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66F3" w14:textId="77777777" w:rsidR="00BD7344" w:rsidRPr="00A3619C" w:rsidRDefault="007E0E62" w:rsidP="00A3619C">
      <w:pPr>
        <w:pStyle w:val="a"/>
      </w:pPr>
      <w:r w:rsidRPr="00A3619C">
        <w:rPr>
          <w:rFonts w:hint="cs"/>
          <w:rtl/>
        </w:rPr>
        <w:t>ביום 4 בדצמבר 2012 חתם שר האוצר על הסכם קיבוצי מיוחד עם ההסתדרות בעניין שיפור תנאי השכר וההעסקה של עובדי ניקיון ושמירה המועסקים על ידי קבלני שירותים במשרדי הממשלה. במסגרת ההסכם התחייבה המדינה לשלם לעובדי קבלן מצטיינים בתחומי השמירה והניקיון (להלן: "הקבלן") מענק מצוינות וזאת על מנת לעודד מצוינות בקרב העובדים.</w:t>
      </w:r>
    </w:p>
    <w:p w14:paraId="395C641A" w14:textId="77777777" w:rsidR="00BD7344" w:rsidRPr="00A3619C" w:rsidRDefault="007E0E62" w:rsidP="00A3619C">
      <w:pPr>
        <w:pStyle w:val="a"/>
      </w:pPr>
      <w:bookmarkStart w:id="0" w:name="_Ref349815398"/>
      <w:r w:rsidRPr="00A3619C">
        <w:rPr>
          <w:rFonts w:hint="cs"/>
          <w:rtl/>
        </w:rPr>
        <w:t xml:space="preserve">הקבלן ישלם אחת לשנה ולא יאוחר מחודש אפריל בכל שנה, מענק מצוינות לעובדים מצטיינים בשיעור של 1% מבסיס השכר המצרפי של עובדי הקבלן באותה שנה ועל פי אמות מידה שתקבע ועדת המכרזים כאמור בסעיף </w:t>
      </w:r>
      <w:r w:rsidRPr="00A3619C">
        <w:rPr>
          <w:rtl/>
        </w:rPr>
        <w:fldChar w:fldCharType="begin"/>
      </w:r>
      <w:r w:rsidRPr="00A3619C">
        <w:rPr>
          <w:rFonts w:hint="cs"/>
          <w:rtl/>
        </w:rPr>
        <w:instrText xml:space="preserve"> </w:instrText>
      </w:r>
      <w:r w:rsidRPr="00A3619C">
        <w:instrText>REF</w:instrText>
      </w:r>
      <w:r w:rsidRPr="00A3619C">
        <w:rPr>
          <w:rFonts w:hint="cs"/>
          <w:rtl/>
        </w:rPr>
        <w:instrText xml:space="preserve"> _</w:instrText>
      </w:r>
      <w:r w:rsidRPr="00A3619C">
        <w:instrText>Ref349816843 \r \h</w:instrText>
      </w:r>
      <w:r w:rsidRPr="00A3619C">
        <w:rPr>
          <w:rtl/>
        </w:rPr>
        <w:instrText xml:space="preserve"> </w:instrText>
      </w:r>
      <w:r w:rsidRPr="00A3619C">
        <w:rPr>
          <w:rFonts w:hint="cs"/>
          <w:rtl/>
        </w:rPr>
        <w:instrText xml:space="preserve"> \* </w:instrText>
      </w:r>
      <w:r w:rsidRPr="00A3619C">
        <w:instrText>MERGEFORMAT</w:instrText>
      </w:r>
      <w:r w:rsidRPr="00A3619C">
        <w:rPr>
          <w:rtl/>
        </w:rPr>
        <w:instrText xml:space="preserve"> </w:instrText>
      </w:r>
      <w:r w:rsidRPr="00A3619C">
        <w:rPr>
          <w:rtl/>
        </w:rPr>
      </w:r>
      <w:r w:rsidRPr="00A3619C">
        <w:rPr>
          <w:rtl/>
        </w:rPr>
        <w:fldChar w:fldCharType="separate"/>
      </w:r>
      <w:r w:rsidRPr="00A3619C">
        <w:rPr>
          <w:rFonts w:hint="cs"/>
          <w:rtl/>
        </w:rPr>
        <w:t>‏5</w:t>
      </w:r>
      <w:r w:rsidRPr="00A3619C">
        <w:rPr>
          <w:rtl/>
        </w:rPr>
        <w:fldChar w:fldCharType="end"/>
      </w:r>
      <w:r w:rsidRPr="00A3619C">
        <w:rPr>
          <w:rFonts w:hint="cs"/>
          <w:rtl/>
        </w:rPr>
        <w:t xml:space="preserve"> לעיל. במקרה שהשירותים ניתנו רק בחלק מהשנה בסיס השכר יכלול את התשלומים ששולמו באותו חלק בלבד.</w:t>
      </w:r>
      <w:bookmarkEnd w:id="0"/>
      <w:r w:rsidRPr="00A3619C">
        <w:rPr>
          <w:rFonts w:hint="cs"/>
          <w:rtl/>
        </w:rPr>
        <w:t xml:space="preserve"> </w:t>
      </w:r>
    </w:p>
    <w:p w14:paraId="2878FB89" w14:textId="77777777" w:rsidR="00BD7344" w:rsidRPr="00A3619C" w:rsidRDefault="007E0E62" w:rsidP="00A3619C">
      <w:pPr>
        <w:pStyle w:val="a"/>
      </w:pPr>
      <w:r w:rsidRPr="00A3619C">
        <w:rPr>
          <w:rFonts w:hint="cs"/>
          <w:rtl/>
        </w:rPr>
        <w:t>שכר הבסיס לחישוב מצוינות בעבודה יהיה הסך הכולל של רכיבי שכר היסוד המפורסם ב</w:t>
      </w:r>
      <w:hyperlink r:id="rId11" w:history="1">
        <w:r w:rsidRPr="00A3619C">
          <w:rPr>
            <w:rStyle w:val="Hyperlink"/>
            <w:color w:val="auto"/>
            <w:u w:val="none"/>
            <w:rtl/>
          </w:rPr>
          <w:t>הודעה, "עלות שכר למעביד לכל שעת עבודה בתחום הניקיון</w:t>
        </w:r>
        <w:r w:rsidRPr="00A3619C">
          <w:rPr>
            <w:rStyle w:val="Hyperlink"/>
            <w:color w:val="auto"/>
            <w:u w:val="none"/>
          </w:rPr>
          <w:t>"</w:t>
        </w:r>
      </w:hyperlink>
      <w:r w:rsidRPr="00A3619C">
        <w:rPr>
          <w:rFonts w:hint="cs"/>
          <w:rtl/>
        </w:rPr>
        <w:t xml:space="preserve"> או ב</w:t>
      </w:r>
      <w:hyperlink r:id="rId12" w:history="1">
        <w:r w:rsidRPr="00A3619C">
          <w:rPr>
            <w:rStyle w:val="Hyperlink"/>
            <w:color w:val="auto"/>
            <w:u w:val="none"/>
            <w:rtl/>
          </w:rPr>
          <w:t>הודעה, "עלות שכר למעביד לכל שעת עבודה בתחום האבטחה והשמירה</w:t>
        </w:r>
        <w:r w:rsidRPr="00A3619C">
          <w:rPr>
            <w:rStyle w:val="Hyperlink"/>
            <w:color w:val="auto"/>
            <w:u w:val="none"/>
          </w:rPr>
          <w:t>"</w:t>
        </w:r>
      </w:hyperlink>
      <w:r w:rsidRPr="00A3619C">
        <w:rPr>
          <w:rFonts w:hint="cs"/>
          <w:rtl/>
        </w:rPr>
        <w:t xml:space="preserve"> (גם עבור עובדים ששכרם גבוה מהשכר הנקוב בהודעה הרלוונטית) בתוספת גמול בעד עבודה בשעות נוספות, אם ישנם, וקצובת נסיעה בתקופה אשר בעדה משולם המענק. המענק שישולם לא יובא בחשבון לעניין פיצויי פיטורין או ערך שעה ולא יופרשו בגינו הפרשות כלשהן.</w:t>
      </w:r>
    </w:p>
    <w:p w14:paraId="44567230" w14:textId="77777777" w:rsidR="00BD7344" w:rsidRPr="00A3619C" w:rsidRDefault="007E0E62" w:rsidP="00A3619C">
      <w:pPr>
        <w:pStyle w:val="a"/>
      </w:pPr>
      <w:r w:rsidRPr="00A3619C">
        <w:rPr>
          <w:rFonts w:hint="cs"/>
          <w:rtl/>
        </w:rPr>
        <w:t xml:space="preserve">קבלן השירותים ישלם בכל שנה לעובדים המצטיינים את הסכום הכולל של המענק כאמור בסעיף </w:t>
      </w:r>
      <w:r w:rsidRPr="00A3619C">
        <w:rPr>
          <w:rFonts w:hint="cs"/>
          <w:rtl/>
        </w:rPr>
        <w:fldChar w:fldCharType="begin"/>
      </w:r>
      <w:r w:rsidRPr="00A3619C">
        <w:rPr>
          <w:rFonts w:hint="cs"/>
          <w:rtl/>
        </w:rPr>
        <w:instrText xml:space="preserve"> </w:instrText>
      </w:r>
      <w:r w:rsidRPr="00A3619C">
        <w:instrText>REF</w:instrText>
      </w:r>
      <w:r w:rsidRPr="00A3619C">
        <w:rPr>
          <w:rFonts w:hint="cs"/>
          <w:rtl/>
        </w:rPr>
        <w:instrText xml:space="preserve"> _</w:instrText>
      </w:r>
      <w:r w:rsidRPr="00A3619C">
        <w:instrText>Ref349815398 \r \h</w:instrText>
      </w:r>
      <w:r w:rsidRPr="00A3619C">
        <w:rPr>
          <w:rtl/>
        </w:rPr>
        <w:instrText xml:space="preserve"> </w:instrText>
      </w:r>
      <w:r w:rsidR="00A3619C" w:rsidRPr="00A3619C">
        <w:rPr>
          <w:rtl/>
        </w:rPr>
        <w:instrText xml:space="preserve"> \* </w:instrText>
      </w:r>
      <w:r w:rsidR="00A3619C" w:rsidRPr="00A3619C">
        <w:instrText>MERGEFORMAT</w:instrText>
      </w:r>
      <w:r w:rsidR="00A3619C" w:rsidRPr="00A3619C">
        <w:rPr>
          <w:rtl/>
        </w:rPr>
        <w:instrText xml:space="preserve"> </w:instrText>
      </w:r>
      <w:r w:rsidRPr="00A3619C">
        <w:rPr>
          <w:rFonts w:hint="cs"/>
          <w:rtl/>
        </w:rPr>
      </w:r>
      <w:r w:rsidRPr="00A3619C">
        <w:rPr>
          <w:rFonts w:hint="cs"/>
          <w:rtl/>
        </w:rPr>
        <w:fldChar w:fldCharType="separate"/>
      </w:r>
      <w:r w:rsidRPr="00A3619C">
        <w:rPr>
          <w:rFonts w:hint="cs"/>
          <w:rtl/>
        </w:rPr>
        <w:t>‏2</w:t>
      </w:r>
      <w:r w:rsidRPr="00A3619C">
        <w:rPr>
          <w:rFonts w:hint="cs"/>
          <w:rtl/>
        </w:rPr>
        <w:fldChar w:fldCharType="end"/>
      </w:r>
      <w:r w:rsidRPr="00A3619C">
        <w:rPr>
          <w:rFonts w:hint="cs"/>
          <w:rtl/>
        </w:rPr>
        <w:t xml:space="preserve"> במלואו.</w:t>
      </w:r>
    </w:p>
    <w:p w14:paraId="436776DA" w14:textId="77777777" w:rsidR="00A3619C" w:rsidRDefault="007E0E62" w:rsidP="00A3619C">
      <w:pPr>
        <w:pStyle w:val="a"/>
      </w:pPr>
      <w:bookmarkStart w:id="1" w:name="_Ref349816843"/>
      <w:r w:rsidRPr="00A3619C">
        <w:rPr>
          <w:rtl/>
        </w:rPr>
        <w:t>ועדת המכרזים של המשרד תקבע את אמות המידה לבחירת עובדים מצטיינים ואת אופן שקלולן בהתאם לאופי ולדרישות ההתקשרות. הוועדה רשאית להתחשב בין היתר בקריטריונים הבאים:</w:t>
      </w:r>
      <w:bookmarkEnd w:id="1"/>
    </w:p>
    <w:p w14:paraId="734753BF" w14:textId="77777777" w:rsidR="00BD7344" w:rsidRDefault="00A3619C" w:rsidP="007E0E62">
      <w:pPr>
        <w:pStyle w:val="a"/>
        <w:numPr>
          <w:ilvl w:val="1"/>
          <w:numId w:val="7"/>
        </w:numPr>
      </w:pPr>
      <w:r w:rsidRPr="00BD7344">
        <w:rPr>
          <w:rFonts w:hint="cs"/>
          <w:rtl/>
        </w:rPr>
        <w:t xml:space="preserve"> </w:t>
      </w:r>
      <w:r w:rsidR="007E0E62" w:rsidRPr="00A3619C">
        <w:rPr>
          <w:rFonts w:hint="cs"/>
          <w:u w:val="single"/>
          <w:rtl/>
        </w:rPr>
        <w:t>תחום הניקיון</w:t>
      </w:r>
      <w:r w:rsidR="007E0E62" w:rsidRPr="00BD7344">
        <w:rPr>
          <w:rFonts w:hint="cs"/>
          <w:rtl/>
        </w:rPr>
        <w:t>:</w:t>
      </w:r>
    </w:p>
    <w:p w14:paraId="1264BC54" w14:textId="77777777" w:rsidR="00A3619C" w:rsidRPr="00A3619C" w:rsidRDefault="00A3619C" w:rsidP="007E0E62">
      <w:pPr>
        <w:pStyle w:val="ListParagraph"/>
        <w:keepNext/>
        <w:numPr>
          <w:ilvl w:val="0"/>
          <w:numId w:val="8"/>
        </w:numPr>
        <w:shd w:val="clear" w:color="auto" w:fill="F2F2F2"/>
        <w:spacing w:before="240" w:after="180"/>
        <w:contextualSpacing w:val="0"/>
        <w:outlineLvl w:val="0"/>
        <w:rPr>
          <w:rFonts w:ascii="Arial" w:hAnsi="Arial" w:cstheme="minorBidi"/>
          <w:b/>
          <w:bCs/>
          <w:vanish/>
          <w:color w:val="003399"/>
          <w:kern w:val="32"/>
          <w:sz w:val="22"/>
          <w:szCs w:val="22"/>
          <w:rtl/>
        </w:rPr>
      </w:pPr>
    </w:p>
    <w:p w14:paraId="3D999265" w14:textId="77777777" w:rsidR="00A3619C" w:rsidRPr="00A3619C" w:rsidRDefault="00A3619C" w:rsidP="007E0E62">
      <w:pPr>
        <w:pStyle w:val="ListParagraph"/>
        <w:keepNext/>
        <w:numPr>
          <w:ilvl w:val="0"/>
          <w:numId w:val="8"/>
        </w:numPr>
        <w:shd w:val="clear" w:color="auto" w:fill="F2F2F2"/>
        <w:spacing w:before="240" w:after="180"/>
        <w:contextualSpacing w:val="0"/>
        <w:outlineLvl w:val="0"/>
        <w:rPr>
          <w:rFonts w:ascii="Arial" w:hAnsi="Arial" w:cstheme="minorBidi"/>
          <w:b/>
          <w:bCs/>
          <w:vanish/>
          <w:color w:val="003399"/>
          <w:kern w:val="32"/>
          <w:sz w:val="22"/>
          <w:szCs w:val="22"/>
          <w:rtl/>
        </w:rPr>
      </w:pPr>
    </w:p>
    <w:p w14:paraId="47920927" w14:textId="77777777" w:rsidR="00A3619C" w:rsidRPr="00A3619C" w:rsidRDefault="00A3619C" w:rsidP="007E0E62">
      <w:pPr>
        <w:pStyle w:val="ListParagraph"/>
        <w:keepNext/>
        <w:numPr>
          <w:ilvl w:val="0"/>
          <w:numId w:val="8"/>
        </w:numPr>
        <w:shd w:val="clear" w:color="auto" w:fill="F2F2F2"/>
        <w:spacing w:before="240" w:after="180"/>
        <w:contextualSpacing w:val="0"/>
        <w:outlineLvl w:val="0"/>
        <w:rPr>
          <w:rFonts w:ascii="Arial" w:hAnsi="Arial" w:cstheme="minorBidi"/>
          <w:b/>
          <w:bCs/>
          <w:vanish/>
          <w:color w:val="003399"/>
          <w:kern w:val="32"/>
          <w:sz w:val="22"/>
          <w:szCs w:val="22"/>
          <w:rtl/>
        </w:rPr>
      </w:pPr>
    </w:p>
    <w:p w14:paraId="4875FC8D" w14:textId="77777777" w:rsidR="00A3619C" w:rsidRPr="00A3619C" w:rsidRDefault="00A3619C" w:rsidP="007E0E62">
      <w:pPr>
        <w:pStyle w:val="ListParagraph"/>
        <w:keepNext/>
        <w:numPr>
          <w:ilvl w:val="0"/>
          <w:numId w:val="8"/>
        </w:numPr>
        <w:shd w:val="clear" w:color="auto" w:fill="F2F2F2"/>
        <w:spacing w:before="240" w:after="180"/>
        <w:contextualSpacing w:val="0"/>
        <w:outlineLvl w:val="0"/>
        <w:rPr>
          <w:rFonts w:ascii="Arial" w:hAnsi="Arial" w:cstheme="minorBidi"/>
          <w:b/>
          <w:bCs/>
          <w:vanish/>
          <w:color w:val="003399"/>
          <w:kern w:val="32"/>
          <w:sz w:val="22"/>
          <w:szCs w:val="22"/>
          <w:rtl/>
        </w:rPr>
      </w:pPr>
    </w:p>
    <w:p w14:paraId="71668FD3" w14:textId="77777777" w:rsidR="00A3619C" w:rsidRPr="00A3619C" w:rsidRDefault="00A3619C" w:rsidP="007E0E62">
      <w:pPr>
        <w:pStyle w:val="ListParagraph"/>
        <w:keepNext/>
        <w:numPr>
          <w:ilvl w:val="0"/>
          <w:numId w:val="8"/>
        </w:numPr>
        <w:shd w:val="clear" w:color="auto" w:fill="F2F2F2"/>
        <w:spacing w:before="240" w:after="180"/>
        <w:contextualSpacing w:val="0"/>
        <w:outlineLvl w:val="0"/>
        <w:rPr>
          <w:rFonts w:ascii="Arial" w:hAnsi="Arial" w:cstheme="minorBidi"/>
          <w:b/>
          <w:bCs/>
          <w:vanish/>
          <w:color w:val="003399"/>
          <w:kern w:val="32"/>
          <w:sz w:val="22"/>
          <w:szCs w:val="22"/>
          <w:rtl/>
        </w:rPr>
      </w:pPr>
    </w:p>
    <w:p w14:paraId="06A8935B" w14:textId="77777777" w:rsidR="00A3619C" w:rsidRPr="00A3619C" w:rsidRDefault="00A3619C" w:rsidP="007E0E62">
      <w:pPr>
        <w:pStyle w:val="ListParagraph"/>
        <w:numPr>
          <w:ilvl w:val="1"/>
          <w:numId w:val="8"/>
        </w:numPr>
        <w:spacing w:line="360" w:lineRule="auto"/>
        <w:ind w:left="567" w:hanging="567"/>
        <w:contextualSpacing w:val="0"/>
        <w:jc w:val="both"/>
        <w:rPr>
          <w:rFonts w:ascii="Arial" w:hAnsi="Arial" w:cstheme="minorBidi"/>
          <w:vanish/>
          <w:sz w:val="22"/>
          <w:szCs w:val="22"/>
          <w:rtl/>
        </w:rPr>
      </w:pPr>
    </w:p>
    <w:p w14:paraId="0C29CDB9" w14:textId="77777777" w:rsidR="00BD7344" w:rsidRDefault="007E0E62" w:rsidP="007E0E62">
      <w:pPr>
        <w:pStyle w:val="3"/>
        <w:tabs>
          <w:tab w:val="clear" w:pos="1304"/>
          <w:tab w:val="left" w:pos="1374"/>
        </w:tabs>
        <w:ind w:left="1225" w:hanging="499"/>
        <w:rPr>
          <w:u w:val="single"/>
        </w:rPr>
      </w:pPr>
      <w:r>
        <w:rPr>
          <w:rtl/>
        </w:rPr>
        <w:t>איכות הניקיון – מילוי המשימות בהתאם להוראות.</w:t>
      </w:r>
    </w:p>
    <w:p w14:paraId="3AC5E682" w14:textId="77777777" w:rsidR="00BD7344" w:rsidRPr="00BD7344" w:rsidRDefault="007E0E62" w:rsidP="00A3619C">
      <w:pPr>
        <w:pStyle w:val="3"/>
        <w:tabs>
          <w:tab w:val="clear" w:pos="1304"/>
          <w:tab w:val="left" w:pos="1374"/>
        </w:tabs>
        <w:ind w:hanging="497"/>
        <w:rPr>
          <w:rtl/>
        </w:rPr>
      </w:pPr>
      <w:r w:rsidRPr="00BD7344">
        <w:rPr>
          <w:rFonts w:hint="cs"/>
          <w:rtl/>
        </w:rPr>
        <w:t>תודעת</w:t>
      </w:r>
      <w:r w:rsidRPr="00BD7344">
        <w:rPr>
          <w:rtl/>
        </w:rPr>
        <w:t xml:space="preserve"> </w:t>
      </w:r>
      <w:r w:rsidRPr="00BD7344">
        <w:rPr>
          <w:rFonts w:hint="cs"/>
          <w:rtl/>
        </w:rPr>
        <w:t>שירות</w:t>
      </w:r>
      <w:r w:rsidRPr="00BD7344">
        <w:rPr>
          <w:rtl/>
        </w:rPr>
        <w:t xml:space="preserve"> </w:t>
      </w:r>
      <w:r w:rsidRPr="00BD7344">
        <w:rPr>
          <w:rFonts w:hint="cs"/>
          <w:rtl/>
        </w:rPr>
        <w:t>ונימוס</w:t>
      </w:r>
      <w:r w:rsidRPr="00BD7344">
        <w:rPr>
          <w:rtl/>
        </w:rPr>
        <w:t>.</w:t>
      </w:r>
    </w:p>
    <w:p w14:paraId="5528DAD3" w14:textId="77777777" w:rsidR="00BD7344" w:rsidRPr="00BD7344" w:rsidRDefault="007E0E62" w:rsidP="00A3619C">
      <w:pPr>
        <w:pStyle w:val="3"/>
        <w:tabs>
          <w:tab w:val="clear" w:pos="1304"/>
          <w:tab w:val="left" w:pos="1374"/>
        </w:tabs>
        <w:ind w:hanging="497"/>
        <w:rPr>
          <w:rtl/>
        </w:rPr>
      </w:pPr>
      <w:r w:rsidRPr="00BD7344">
        <w:rPr>
          <w:rFonts w:hint="cs"/>
          <w:rtl/>
        </w:rPr>
        <w:t>נוכחות</w:t>
      </w:r>
      <w:r w:rsidRPr="00BD7344">
        <w:rPr>
          <w:rtl/>
        </w:rPr>
        <w:t xml:space="preserve"> </w:t>
      </w:r>
      <w:r w:rsidRPr="00BD7344">
        <w:rPr>
          <w:rFonts w:hint="cs"/>
          <w:rtl/>
        </w:rPr>
        <w:t>העובד</w:t>
      </w:r>
      <w:r w:rsidRPr="00BD7344">
        <w:rPr>
          <w:rtl/>
        </w:rPr>
        <w:t xml:space="preserve">, </w:t>
      </w:r>
      <w:r w:rsidRPr="00BD7344">
        <w:rPr>
          <w:rFonts w:hint="cs"/>
          <w:rtl/>
        </w:rPr>
        <w:t>איחורים</w:t>
      </w:r>
      <w:r w:rsidRPr="00BD7344">
        <w:rPr>
          <w:rtl/>
        </w:rPr>
        <w:t xml:space="preserve"> </w:t>
      </w:r>
      <w:r w:rsidRPr="00BD7344">
        <w:rPr>
          <w:rFonts w:hint="cs"/>
          <w:rtl/>
        </w:rPr>
        <w:t>לעבודה</w:t>
      </w:r>
      <w:r w:rsidRPr="00BD7344">
        <w:rPr>
          <w:rtl/>
        </w:rPr>
        <w:t xml:space="preserve"> </w:t>
      </w:r>
      <w:r w:rsidRPr="00BD7344">
        <w:rPr>
          <w:rFonts w:hint="cs"/>
          <w:rtl/>
        </w:rPr>
        <w:t>וכדומה</w:t>
      </w:r>
      <w:r w:rsidRPr="00BD7344">
        <w:rPr>
          <w:rtl/>
        </w:rPr>
        <w:t>.</w:t>
      </w:r>
    </w:p>
    <w:p w14:paraId="1B5FA313" w14:textId="77777777" w:rsidR="00BD7344" w:rsidRPr="00BD7344" w:rsidRDefault="007E0E62" w:rsidP="00A3619C">
      <w:pPr>
        <w:pStyle w:val="3"/>
        <w:tabs>
          <w:tab w:val="clear" w:pos="1304"/>
          <w:tab w:val="left" w:pos="1374"/>
        </w:tabs>
        <w:ind w:hanging="497"/>
        <w:rPr>
          <w:rtl/>
        </w:rPr>
      </w:pPr>
      <w:r w:rsidRPr="00BD7344">
        <w:rPr>
          <w:rFonts w:hint="cs"/>
          <w:rtl/>
        </w:rPr>
        <w:t>הופעה</w:t>
      </w:r>
      <w:r w:rsidRPr="00BD7344">
        <w:rPr>
          <w:rtl/>
        </w:rPr>
        <w:t xml:space="preserve"> </w:t>
      </w:r>
      <w:r w:rsidRPr="00BD7344">
        <w:rPr>
          <w:rFonts w:hint="cs"/>
          <w:rtl/>
        </w:rPr>
        <w:t>חיצונית</w:t>
      </w:r>
      <w:r w:rsidRPr="00BD7344">
        <w:rPr>
          <w:rtl/>
        </w:rPr>
        <w:t xml:space="preserve"> </w:t>
      </w:r>
      <w:r w:rsidRPr="00BD7344">
        <w:rPr>
          <w:rFonts w:hint="cs"/>
          <w:rtl/>
        </w:rPr>
        <w:t>מסודרת</w:t>
      </w:r>
      <w:r w:rsidRPr="00BD7344">
        <w:rPr>
          <w:rtl/>
        </w:rPr>
        <w:t>.</w:t>
      </w:r>
    </w:p>
    <w:p w14:paraId="3EFFE240" w14:textId="77777777" w:rsidR="00BD7344" w:rsidRPr="00BD7344" w:rsidRDefault="007E0E62" w:rsidP="00A3619C">
      <w:pPr>
        <w:pStyle w:val="3"/>
        <w:tabs>
          <w:tab w:val="clear" w:pos="1304"/>
          <w:tab w:val="left" w:pos="1374"/>
        </w:tabs>
        <w:ind w:hanging="497"/>
        <w:rPr>
          <w:rtl/>
        </w:rPr>
      </w:pPr>
      <w:r w:rsidRPr="00BD7344">
        <w:rPr>
          <w:rFonts w:hint="cs"/>
          <w:rtl/>
        </w:rPr>
        <w:t>חוות</w:t>
      </w:r>
      <w:r w:rsidRPr="00BD7344">
        <w:rPr>
          <w:rtl/>
        </w:rPr>
        <w:t xml:space="preserve"> </w:t>
      </w:r>
      <w:r w:rsidRPr="00BD7344">
        <w:rPr>
          <w:rFonts w:hint="cs"/>
          <w:rtl/>
        </w:rPr>
        <w:t>דעת</w:t>
      </w:r>
      <w:r w:rsidRPr="00BD7344">
        <w:rPr>
          <w:rtl/>
        </w:rPr>
        <w:t xml:space="preserve"> </w:t>
      </w:r>
      <w:r w:rsidRPr="00BD7344">
        <w:rPr>
          <w:rFonts w:hint="cs"/>
          <w:rtl/>
        </w:rPr>
        <w:t>מפקח</w:t>
      </w:r>
      <w:r w:rsidRPr="00BD7344">
        <w:rPr>
          <w:rtl/>
        </w:rPr>
        <w:t xml:space="preserve"> </w:t>
      </w:r>
      <w:r w:rsidRPr="00BD7344">
        <w:rPr>
          <w:rFonts w:hint="cs"/>
          <w:rtl/>
        </w:rPr>
        <w:t>הניקיון</w:t>
      </w:r>
      <w:r w:rsidRPr="00BD7344">
        <w:rPr>
          <w:rtl/>
        </w:rPr>
        <w:t>.</w:t>
      </w:r>
    </w:p>
    <w:p w14:paraId="79977CA0" w14:textId="77777777" w:rsidR="00BD7344" w:rsidRPr="00BD7344" w:rsidRDefault="007E0E62" w:rsidP="00A3619C">
      <w:pPr>
        <w:pStyle w:val="3"/>
        <w:tabs>
          <w:tab w:val="clear" w:pos="1304"/>
          <w:tab w:val="left" w:pos="1374"/>
        </w:tabs>
        <w:ind w:hanging="497"/>
        <w:rPr>
          <w:rtl/>
        </w:rPr>
      </w:pPr>
      <w:r w:rsidRPr="00BD7344">
        <w:rPr>
          <w:rFonts w:hint="cs"/>
          <w:rtl/>
        </w:rPr>
        <w:t>חוות</w:t>
      </w:r>
      <w:r w:rsidRPr="00BD7344">
        <w:rPr>
          <w:rtl/>
        </w:rPr>
        <w:t xml:space="preserve"> </w:t>
      </w:r>
      <w:r w:rsidRPr="00BD7344">
        <w:rPr>
          <w:rFonts w:hint="cs"/>
          <w:rtl/>
        </w:rPr>
        <w:t>דעת</w:t>
      </w:r>
      <w:r w:rsidRPr="00BD7344">
        <w:rPr>
          <w:rtl/>
        </w:rPr>
        <w:t xml:space="preserve"> </w:t>
      </w:r>
      <w:r w:rsidRPr="00BD7344">
        <w:rPr>
          <w:rFonts w:hint="cs"/>
          <w:rtl/>
        </w:rPr>
        <w:t>האחראי</w:t>
      </w:r>
      <w:r w:rsidRPr="00BD7344">
        <w:rPr>
          <w:rtl/>
        </w:rPr>
        <w:t xml:space="preserve"> </w:t>
      </w:r>
      <w:r w:rsidRPr="00BD7344">
        <w:rPr>
          <w:rFonts w:hint="cs"/>
          <w:rtl/>
        </w:rPr>
        <w:t>לתפעול</w:t>
      </w:r>
      <w:r w:rsidRPr="00BD7344">
        <w:rPr>
          <w:rtl/>
        </w:rPr>
        <w:t xml:space="preserve"> </w:t>
      </w:r>
      <w:r w:rsidRPr="00BD7344">
        <w:rPr>
          <w:rFonts w:hint="cs"/>
          <w:rtl/>
        </w:rPr>
        <w:t>מכרז</w:t>
      </w:r>
      <w:r w:rsidRPr="00BD7344">
        <w:rPr>
          <w:rtl/>
        </w:rPr>
        <w:t xml:space="preserve"> </w:t>
      </w:r>
      <w:r w:rsidRPr="00BD7344">
        <w:rPr>
          <w:rFonts w:hint="cs"/>
          <w:rtl/>
        </w:rPr>
        <w:t>הניקיון</w:t>
      </w:r>
      <w:r w:rsidRPr="00BD7344">
        <w:rPr>
          <w:rtl/>
        </w:rPr>
        <w:t xml:space="preserve"> </w:t>
      </w:r>
      <w:r w:rsidRPr="00BD7344">
        <w:rPr>
          <w:rFonts w:hint="cs"/>
          <w:rtl/>
        </w:rPr>
        <w:t>במשרד</w:t>
      </w:r>
      <w:r w:rsidRPr="00BD7344">
        <w:rPr>
          <w:rtl/>
        </w:rPr>
        <w:t xml:space="preserve"> (</w:t>
      </w:r>
      <w:r w:rsidRPr="00BD7344">
        <w:rPr>
          <w:rFonts w:hint="cs"/>
          <w:rtl/>
        </w:rPr>
        <w:t>עובד</w:t>
      </w:r>
      <w:r w:rsidRPr="00BD7344">
        <w:rPr>
          <w:rtl/>
        </w:rPr>
        <w:t xml:space="preserve"> </w:t>
      </w:r>
      <w:r w:rsidRPr="00BD7344">
        <w:rPr>
          <w:rFonts w:hint="cs"/>
          <w:rtl/>
        </w:rPr>
        <w:t>מדינה</w:t>
      </w:r>
      <w:r w:rsidRPr="00BD7344">
        <w:rPr>
          <w:rtl/>
        </w:rPr>
        <w:t>).</w:t>
      </w:r>
    </w:p>
    <w:p w14:paraId="4394FBFD" w14:textId="77777777" w:rsidR="00BD7344" w:rsidRPr="00BD7344" w:rsidRDefault="007E0E62" w:rsidP="00A3619C">
      <w:pPr>
        <w:pStyle w:val="3"/>
        <w:tabs>
          <w:tab w:val="clear" w:pos="1304"/>
          <w:tab w:val="left" w:pos="1374"/>
        </w:tabs>
        <w:ind w:hanging="497"/>
        <w:rPr>
          <w:rtl/>
        </w:rPr>
      </w:pPr>
      <w:r w:rsidRPr="00BD7344">
        <w:rPr>
          <w:rFonts w:hint="cs"/>
          <w:rtl/>
        </w:rPr>
        <w:t>קבלת</w:t>
      </w:r>
      <w:r w:rsidRPr="00BD7344">
        <w:rPr>
          <w:rtl/>
        </w:rPr>
        <w:t xml:space="preserve"> </w:t>
      </w:r>
      <w:r w:rsidRPr="00BD7344">
        <w:rPr>
          <w:rFonts w:hint="cs"/>
          <w:rtl/>
        </w:rPr>
        <w:t>ביקורת</w:t>
      </w:r>
      <w:r w:rsidRPr="00BD7344">
        <w:rPr>
          <w:rtl/>
        </w:rPr>
        <w:t xml:space="preserve"> </w:t>
      </w:r>
      <w:r w:rsidRPr="00BD7344">
        <w:rPr>
          <w:rFonts w:hint="cs"/>
          <w:rtl/>
        </w:rPr>
        <w:t>באופן</w:t>
      </w:r>
      <w:r w:rsidRPr="00BD7344">
        <w:rPr>
          <w:rtl/>
        </w:rPr>
        <w:t xml:space="preserve"> </w:t>
      </w:r>
      <w:r w:rsidRPr="00BD7344">
        <w:rPr>
          <w:rFonts w:hint="cs"/>
          <w:rtl/>
        </w:rPr>
        <w:t>ענייני</w:t>
      </w:r>
      <w:r w:rsidRPr="00BD7344">
        <w:rPr>
          <w:rtl/>
        </w:rPr>
        <w:t>.</w:t>
      </w:r>
    </w:p>
    <w:p w14:paraId="4593E81C" w14:textId="77777777" w:rsidR="00BD7344" w:rsidRPr="00BD7344" w:rsidRDefault="007E0E62" w:rsidP="00A3619C">
      <w:pPr>
        <w:pStyle w:val="3"/>
        <w:tabs>
          <w:tab w:val="clear" w:pos="1304"/>
          <w:tab w:val="left" w:pos="1374"/>
        </w:tabs>
        <w:ind w:hanging="497"/>
        <w:rPr>
          <w:rtl/>
        </w:rPr>
      </w:pPr>
      <w:r w:rsidRPr="00BD7344">
        <w:rPr>
          <w:rFonts w:hint="cs"/>
          <w:rtl/>
        </w:rPr>
        <w:t>נכונות</w:t>
      </w:r>
      <w:r w:rsidRPr="00BD7344">
        <w:rPr>
          <w:rtl/>
        </w:rPr>
        <w:t xml:space="preserve"> </w:t>
      </w:r>
      <w:r w:rsidRPr="00BD7344">
        <w:rPr>
          <w:rFonts w:hint="cs"/>
          <w:rtl/>
        </w:rPr>
        <w:t>וגמישות</w:t>
      </w:r>
      <w:r w:rsidRPr="00BD7344">
        <w:rPr>
          <w:rtl/>
        </w:rPr>
        <w:t xml:space="preserve"> </w:t>
      </w:r>
      <w:r w:rsidRPr="00BD7344">
        <w:rPr>
          <w:rFonts w:hint="cs"/>
          <w:rtl/>
        </w:rPr>
        <w:t>למילוי</w:t>
      </w:r>
      <w:r w:rsidRPr="00BD7344">
        <w:rPr>
          <w:rtl/>
        </w:rPr>
        <w:t xml:space="preserve"> </w:t>
      </w:r>
      <w:r w:rsidRPr="00BD7344">
        <w:rPr>
          <w:rFonts w:hint="cs"/>
          <w:rtl/>
        </w:rPr>
        <w:t>מקום</w:t>
      </w:r>
      <w:r w:rsidRPr="00BD7344">
        <w:rPr>
          <w:rtl/>
        </w:rPr>
        <w:t xml:space="preserve"> </w:t>
      </w:r>
      <w:r w:rsidRPr="00BD7344">
        <w:rPr>
          <w:rFonts w:hint="cs"/>
          <w:rtl/>
        </w:rPr>
        <w:t>במקרה</w:t>
      </w:r>
      <w:r w:rsidRPr="00BD7344">
        <w:rPr>
          <w:rtl/>
        </w:rPr>
        <w:t xml:space="preserve"> </w:t>
      </w:r>
      <w:r w:rsidRPr="00BD7344">
        <w:rPr>
          <w:rFonts w:hint="cs"/>
          <w:rtl/>
        </w:rPr>
        <w:t>הצורך</w:t>
      </w:r>
      <w:r w:rsidRPr="00BD7344">
        <w:rPr>
          <w:rtl/>
        </w:rPr>
        <w:t>.</w:t>
      </w:r>
    </w:p>
    <w:p w14:paraId="563C53C9" w14:textId="77777777" w:rsidR="00BD7344" w:rsidRDefault="007E0E62" w:rsidP="00A3619C">
      <w:pPr>
        <w:pStyle w:val="3"/>
        <w:tabs>
          <w:tab w:val="clear" w:pos="1304"/>
          <w:tab w:val="left" w:pos="1374"/>
        </w:tabs>
        <w:ind w:hanging="497"/>
      </w:pPr>
      <w:r w:rsidRPr="00BD7344">
        <w:rPr>
          <w:rFonts w:hint="cs"/>
          <w:rtl/>
        </w:rPr>
        <w:t>ניקוד</w:t>
      </w:r>
      <w:r w:rsidRPr="00BD7344">
        <w:rPr>
          <w:rtl/>
        </w:rPr>
        <w:t xml:space="preserve"> </w:t>
      </w:r>
      <w:r w:rsidRPr="00BD7344">
        <w:rPr>
          <w:rFonts w:hint="cs"/>
          <w:rtl/>
        </w:rPr>
        <w:t>אחראי</w:t>
      </w:r>
      <w:r w:rsidRPr="00BD7344">
        <w:rPr>
          <w:rtl/>
        </w:rPr>
        <w:t xml:space="preserve"> </w:t>
      </w:r>
      <w:r w:rsidRPr="00BD7344">
        <w:rPr>
          <w:rFonts w:hint="cs"/>
          <w:rtl/>
        </w:rPr>
        <w:t>הניקיון</w:t>
      </w:r>
      <w:r w:rsidRPr="00BD7344">
        <w:rPr>
          <w:rtl/>
        </w:rPr>
        <w:t xml:space="preserve"> – </w:t>
      </w:r>
      <w:r w:rsidRPr="00BD7344">
        <w:rPr>
          <w:rFonts w:hint="cs"/>
          <w:rtl/>
        </w:rPr>
        <w:t>ניתן</w:t>
      </w:r>
      <w:r w:rsidRPr="00BD7344">
        <w:rPr>
          <w:rtl/>
        </w:rPr>
        <w:t xml:space="preserve"> </w:t>
      </w:r>
      <w:r w:rsidRPr="00BD7344">
        <w:rPr>
          <w:rFonts w:hint="cs"/>
          <w:rtl/>
        </w:rPr>
        <w:t>להתחשב</w:t>
      </w:r>
      <w:r w:rsidRPr="00BD7344">
        <w:rPr>
          <w:rtl/>
        </w:rPr>
        <w:t xml:space="preserve">, </w:t>
      </w:r>
      <w:r w:rsidRPr="00BD7344">
        <w:rPr>
          <w:rFonts w:hint="cs"/>
          <w:rtl/>
        </w:rPr>
        <w:t>בין</w:t>
      </w:r>
      <w:r w:rsidRPr="00BD7344">
        <w:rPr>
          <w:rtl/>
        </w:rPr>
        <w:t xml:space="preserve"> </w:t>
      </w:r>
      <w:r w:rsidRPr="00BD7344">
        <w:rPr>
          <w:rFonts w:hint="cs"/>
          <w:rtl/>
        </w:rPr>
        <w:t>היתר</w:t>
      </w:r>
      <w:r w:rsidRPr="00BD7344">
        <w:rPr>
          <w:rtl/>
        </w:rPr>
        <w:t xml:space="preserve">, </w:t>
      </w:r>
      <w:r w:rsidRPr="00BD7344">
        <w:rPr>
          <w:rFonts w:hint="cs"/>
          <w:rtl/>
        </w:rPr>
        <w:t>גם</w:t>
      </w:r>
      <w:r w:rsidRPr="00BD7344">
        <w:rPr>
          <w:rtl/>
        </w:rPr>
        <w:t xml:space="preserve"> </w:t>
      </w:r>
      <w:r w:rsidRPr="00BD7344">
        <w:rPr>
          <w:rFonts w:hint="cs"/>
          <w:rtl/>
        </w:rPr>
        <w:t>באמת</w:t>
      </w:r>
      <w:r w:rsidRPr="00BD7344">
        <w:rPr>
          <w:rtl/>
        </w:rPr>
        <w:t xml:space="preserve"> </w:t>
      </w:r>
      <w:r w:rsidRPr="00BD7344">
        <w:rPr>
          <w:rFonts w:hint="cs"/>
          <w:rtl/>
        </w:rPr>
        <w:t>מידה</w:t>
      </w:r>
      <w:r w:rsidRPr="00BD7344">
        <w:rPr>
          <w:rtl/>
        </w:rPr>
        <w:t xml:space="preserve">: </w:t>
      </w:r>
      <w:r w:rsidRPr="00BD7344">
        <w:rPr>
          <w:rFonts w:hint="cs"/>
          <w:rtl/>
        </w:rPr>
        <w:t>יכולת</w:t>
      </w:r>
      <w:r w:rsidRPr="00BD7344">
        <w:rPr>
          <w:rtl/>
        </w:rPr>
        <w:t xml:space="preserve"> </w:t>
      </w:r>
      <w:r w:rsidRPr="00BD7344">
        <w:rPr>
          <w:rFonts w:hint="cs"/>
          <w:rtl/>
        </w:rPr>
        <w:t>ניהול</w:t>
      </w:r>
      <w:r w:rsidRPr="00BD7344">
        <w:rPr>
          <w:rtl/>
        </w:rPr>
        <w:t xml:space="preserve"> </w:t>
      </w:r>
      <w:r w:rsidRPr="00BD7344">
        <w:rPr>
          <w:rFonts w:hint="cs"/>
          <w:rtl/>
        </w:rPr>
        <w:t>והנעת</w:t>
      </w:r>
      <w:r w:rsidRPr="00BD7344">
        <w:rPr>
          <w:rtl/>
        </w:rPr>
        <w:t xml:space="preserve"> </w:t>
      </w:r>
      <w:r w:rsidRPr="00BD7344">
        <w:rPr>
          <w:rFonts w:hint="cs"/>
          <w:rtl/>
        </w:rPr>
        <w:t>העובדים</w:t>
      </w:r>
      <w:r w:rsidRPr="00BD7344">
        <w:rPr>
          <w:rtl/>
        </w:rPr>
        <w:t>.</w:t>
      </w:r>
    </w:p>
    <w:p w14:paraId="63672926" w14:textId="77777777" w:rsidR="00BD7344" w:rsidRDefault="007E0E62" w:rsidP="00A3619C">
      <w:pPr>
        <w:pStyle w:val="22"/>
      </w:pPr>
      <w:r>
        <w:rPr>
          <w:rtl/>
        </w:rPr>
        <w:t>תחום השמירה והאבטחה:</w:t>
      </w:r>
    </w:p>
    <w:p w14:paraId="07A27C90" w14:textId="77777777" w:rsidR="00BD7344" w:rsidRDefault="007E0E62" w:rsidP="00A3619C">
      <w:pPr>
        <w:pStyle w:val="3"/>
        <w:tabs>
          <w:tab w:val="clear" w:pos="1304"/>
          <w:tab w:val="left" w:pos="1374"/>
        </w:tabs>
        <w:ind w:hanging="497"/>
      </w:pPr>
      <w:r>
        <w:rPr>
          <w:rtl/>
        </w:rPr>
        <w:t>עבודה על פי הוראות הביטחון.</w:t>
      </w:r>
    </w:p>
    <w:p w14:paraId="7F91470C" w14:textId="77777777" w:rsidR="00BD7344" w:rsidRDefault="007E0E62" w:rsidP="00A3619C">
      <w:pPr>
        <w:pStyle w:val="3"/>
        <w:tabs>
          <w:tab w:val="clear" w:pos="1304"/>
          <w:tab w:val="left" w:pos="1374"/>
        </w:tabs>
        <w:ind w:hanging="497"/>
      </w:pPr>
      <w:r>
        <w:rPr>
          <w:rtl/>
        </w:rPr>
        <w:t>תודעת שירות ונימוס.</w:t>
      </w:r>
    </w:p>
    <w:p w14:paraId="035F940B" w14:textId="77777777" w:rsidR="00BD7344" w:rsidRDefault="007E0E62" w:rsidP="00A3619C">
      <w:pPr>
        <w:pStyle w:val="3"/>
        <w:tabs>
          <w:tab w:val="clear" w:pos="1304"/>
          <w:tab w:val="left" w:pos="1374"/>
        </w:tabs>
        <w:ind w:hanging="497"/>
      </w:pPr>
      <w:r>
        <w:rPr>
          <w:rtl/>
        </w:rPr>
        <w:t>הקפדה על נוכחות בעבודה, העדר איחורים.</w:t>
      </w:r>
    </w:p>
    <w:p w14:paraId="04BF2711" w14:textId="77777777" w:rsidR="00BD7344" w:rsidRDefault="007E0E62" w:rsidP="00A3619C">
      <w:pPr>
        <w:pStyle w:val="3"/>
        <w:tabs>
          <w:tab w:val="clear" w:pos="1304"/>
          <w:tab w:val="left" w:pos="1374"/>
        </w:tabs>
        <w:ind w:hanging="497"/>
      </w:pPr>
      <w:r>
        <w:rPr>
          <w:rtl/>
        </w:rPr>
        <w:t>הופעה חיצונית מסודרת.</w:t>
      </w:r>
    </w:p>
    <w:p w14:paraId="344A6C14" w14:textId="77777777" w:rsidR="00BD7344" w:rsidRDefault="007E0E62" w:rsidP="00A3619C">
      <w:pPr>
        <w:pStyle w:val="3"/>
        <w:tabs>
          <w:tab w:val="clear" w:pos="1304"/>
          <w:tab w:val="left" w:pos="1374"/>
        </w:tabs>
        <w:ind w:hanging="497"/>
      </w:pPr>
      <w:r>
        <w:rPr>
          <w:rtl/>
        </w:rPr>
        <w:t>נכונות וגמישות למילוי מקום במקרה הצורך.</w:t>
      </w:r>
    </w:p>
    <w:p w14:paraId="2620F7E2" w14:textId="77777777" w:rsidR="00BD7344" w:rsidRDefault="007E0E62" w:rsidP="00A3619C">
      <w:pPr>
        <w:pStyle w:val="3"/>
        <w:tabs>
          <w:tab w:val="clear" w:pos="1304"/>
          <w:tab w:val="left" w:pos="1374"/>
        </w:tabs>
        <w:ind w:hanging="497"/>
      </w:pPr>
      <w:r>
        <w:rPr>
          <w:rtl/>
        </w:rPr>
        <w:t>חוות דעת קצין הביטחון של המשרד (עובד מדינה).</w:t>
      </w:r>
    </w:p>
    <w:p w14:paraId="59D270EB" w14:textId="77777777" w:rsidR="00BD7344" w:rsidRDefault="007E0E62" w:rsidP="00A3619C">
      <w:pPr>
        <w:pStyle w:val="3"/>
        <w:tabs>
          <w:tab w:val="clear" w:pos="1304"/>
          <w:tab w:val="left" w:pos="1374"/>
        </w:tabs>
        <w:ind w:hanging="497"/>
      </w:pPr>
      <w:r>
        <w:rPr>
          <w:rtl/>
        </w:rPr>
        <w:lastRenderedPageBreak/>
        <w:t>יכולת עבודת צוות ושיתוף פעולה.</w:t>
      </w:r>
    </w:p>
    <w:p w14:paraId="7942BCB6" w14:textId="77777777" w:rsidR="00BD7344" w:rsidRDefault="007E0E62" w:rsidP="00A3619C">
      <w:pPr>
        <w:pStyle w:val="3"/>
        <w:tabs>
          <w:tab w:val="clear" w:pos="1304"/>
          <w:tab w:val="left" w:pos="1374"/>
        </w:tabs>
        <w:ind w:hanging="497"/>
      </w:pPr>
      <w:r>
        <w:rPr>
          <w:rtl/>
        </w:rPr>
        <w:t>קבלת ביקורת באופן ענייני.</w:t>
      </w:r>
    </w:p>
    <w:p w14:paraId="104E8E0D" w14:textId="77777777" w:rsidR="00BD7344" w:rsidRDefault="007E0E62" w:rsidP="00A3619C">
      <w:pPr>
        <w:pStyle w:val="3"/>
        <w:tabs>
          <w:tab w:val="clear" w:pos="1304"/>
          <w:tab w:val="left" w:pos="1374"/>
        </w:tabs>
        <w:ind w:hanging="497"/>
      </w:pPr>
      <w:r>
        <w:rPr>
          <w:rtl/>
        </w:rPr>
        <w:t>גילוי אחריות בביצוע המשימות.</w:t>
      </w:r>
    </w:p>
    <w:p w14:paraId="30AC4CFC" w14:textId="77777777" w:rsidR="00BD7344" w:rsidRDefault="007E0E62" w:rsidP="00A3619C">
      <w:pPr>
        <w:pStyle w:val="a"/>
      </w:pPr>
      <w:r>
        <w:rPr>
          <w:rFonts w:hint="cs"/>
          <w:rtl/>
        </w:rPr>
        <w:t>הקבלן יפרסם לעובדיו אחת לשנה הודעה המפרטת את אמות המידה להענקת מענק מצוינות ואופן שקלולן.</w:t>
      </w:r>
    </w:p>
    <w:p w14:paraId="5D12253B" w14:textId="77777777" w:rsidR="00BD7344" w:rsidRDefault="007E0E62" w:rsidP="00A3619C">
      <w:pPr>
        <w:pStyle w:val="a"/>
      </w:pPr>
      <w:r>
        <w:rPr>
          <w:rFonts w:hint="cs"/>
          <w:rtl/>
        </w:rPr>
        <w:t>סכום המענק לעובד לא יעלה על ממוצע שתי משכורות של העובד בשנה שעבורה ניתן המענק. גם עובד המועסק בחלקיות משרה יהיה זכאי לקבלת מענק.</w:t>
      </w:r>
    </w:p>
    <w:p w14:paraId="1C2B1F6E" w14:textId="77777777" w:rsidR="00BD7344" w:rsidRDefault="007E0E62" w:rsidP="00A3619C">
      <w:pPr>
        <w:pStyle w:val="a"/>
      </w:pPr>
      <w:r>
        <w:rPr>
          <w:rFonts w:hint="cs"/>
          <w:rtl/>
        </w:rPr>
        <w:t xml:space="preserve">קבלן המעניק שירותים במספר מבנים במשרד, יעניק את מענק ההצטיינות על פי אמות המידה שנקבעו לכל הפחות ב-50% מהמבנים בהם הוא מעסיק את עובדיו, זאת על מנת לעודד הצטיינות בקרב העובדים בכלל מתקני המשרד. לדוגמא: הקבלן מועסק ב-4 מבנים, מענק הצטיינות יחולק לעובדי ניקיון המועסקים ב-2 מבנים לפחות. </w:t>
      </w:r>
    </w:p>
    <w:p w14:paraId="3D616E04" w14:textId="77777777" w:rsidR="00A3619C" w:rsidRDefault="007E0E62" w:rsidP="00A3619C">
      <w:pPr>
        <w:pStyle w:val="a"/>
      </w:pPr>
      <w:r>
        <w:rPr>
          <w:rtl/>
        </w:rPr>
        <w:t>קבלן השירותים לא יאשר מענק לעובד אשר בגינו התקבלה תלונה מצד עובד מדינה:</w:t>
      </w:r>
    </w:p>
    <w:p w14:paraId="5DC66BFD" w14:textId="77777777" w:rsidR="00BD7344" w:rsidRPr="00BD7344" w:rsidRDefault="00A3619C" w:rsidP="007E0E62">
      <w:pPr>
        <w:pStyle w:val="a"/>
        <w:numPr>
          <w:ilvl w:val="1"/>
          <w:numId w:val="7"/>
        </w:numPr>
      </w:pPr>
      <w:r w:rsidRPr="00BD7344">
        <w:rPr>
          <w:rFonts w:hint="cs"/>
          <w:rtl/>
        </w:rPr>
        <w:t xml:space="preserve"> </w:t>
      </w:r>
      <w:r w:rsidR="007E0E62" w:rsidRPr="00BD7344">
        <w:rPr>
          <w:rFonts w:hint="cs"/>
          <w:rtl/>
        </w:rPr>
        <w:t>חוות דעת האחראי לתפעול מכרז הניקיון במשרד – לעניין עובד בתחום הניקיון.</w:t>
      </w:r>
    </w:p>
    <w:p w14:paraId="2029AF44" w14:textId="77777777" w:rsidR="007E0E62" w:rsidRPr="007E0E62" w:rsidRDefault="007E0E62" w:rsidP="007E0E62">
      <w:pPr>
        <w:pStyle w:val="ListParagraph"/>
        <w:keepNext/>
        <w:numPr>
          <w:ilvl w:val="0"/>
          <w:numId w:val="8"/>
        </w:numPr>
        <w:shd w:val="clear" w:color="auto" w:fill="F2F2F2"/>
        <w:spacing w:before="240" w:after="180"/>
        <w:contextualSpacing w:val="0"/>
        <w:outlineLvl w:val="0"/>
        <w:rPr>
          <w:rFonts w:ascii="Arial" w:hAnsi="Arial" w:cstheme="minorBidi"/>
          <w:b/>
          <w:bCs/>
          <w:vanish/>
          <w:color w:val="003399"/>
          <w:kern w:val="32"/>
          <w:sz w:val="22"/>
          <w:szCs w:val="22"/>
          <w:rtl/>
        </w:rPr>
      </w:pPr>
    </w:p>
    <w:p w14:paraId="7A357BD2" w14:textId="77777777" w:rsidR="007E0E62" w:rsidRPr="007E0E62" w:rsidRDefault="007E0E62" w:rsidP="007E0E62">
      <w:pPr>
        <w:pStyle w:val="ListParagraph"/>
        <w:keepNext/>
        <w:numPr>
          <w:ilvl w:val="0"/>
          <w:numId w:val="8"/>
        </w:numPr>
        <w:shd w:val="clear" w:color="auto" w:fill="F2F2F2"/>
        <w:spacing w:before="240" w:after="180"/>
        <w:contextualSpacing w:val="0"/>
        <w:outlineLvl w:val="0"/>
        <w:rPr>
          <w:rFonts w:ascii="Arial" w:hAnsi="Arial" w:cstheme="minorBidi"/>
          <w:b/>
          <w:bCs/>
          <w:vanish/>
          <w:color w:val="003399"/>
          <w:kern w:val="32"/>
          <w:sz w:val="22"/>
          <w:szCs w:val="22"/>
          <w:rtl/>
        </w:rPr>
      </w:pPr>
    </w:p>
    <w:p w14:paraId="70DC295D" w14:textId="77777777" w:rsidR="007E0E62" w:rsidRPr="007E0E62" w:rsidRDefault="007E0E62" w:rsidP="007E0E62">
      <w:pPr>
        <w:pStyle w:val="ListParagraph"/>
        <w:keepNext/>
        <w:numPr>
          <w:ilvl w:val="0"/>
          <w:numId w:val="8"/>
        </w:numPr>
        <w:shd w:val="clear" w:color="auto" w:fill="F2F2F2"/>
        <w:spacing w:before="240" w:after="180"/>
        <w:contextualSpacing w:val="0"/>
        <w:outlineLvl w:val="0"/>
        <w:rPr>
          <w:rFonts w:ascii="Arial" w:hAnsi="Arial" w:cstheme="minorBidi"/>
          <w:b/>
          <w:bCs/>
          <w:vanish/>
          <w:color w:val="003399"/>
          <w:kern w:val="32"/>
          <w:sz w:val="22"/>
          <w:szCs w:val="22"/>
          <w:rtl/>
        </w:rPr>
      </w:pPr>
    </w:p>
    <w:p w14:paraId="492BBB36" w14:textId="77777777" w:rsidR="007E0E62" w:rsidRPr="007E0E62" w:rsidRDefault="007E0E62" w:rsidP="007E0E62">
      <w:pPr>
        <w:pStyle w:val="ListParagraph"/>
        <w:keepNext/>
        <w:numPr>
          <w:ilvl w:val="0"/>
          <w:numId w:val="8"/>
        </w:numPr>
        <w:shd w:val="clear" w:color="auto" w:fill="F2F2F2"/>
        <w:spacing w:before="240" w:after="180"/>
        <w:contextualSpacing w:val="0"/>
        <w:outlineLvl w:val="0"/>
        <w:rPr>
          <w:rFonts w:ascii="Arial" w:hAnsi="Arial" w:cstheme="minorBidi"/>
          <w:b/>
          <w:bCs/>
          <w:vanish/>
          <w:color w:val="003399"/>
          <w:kern w:val="32"/>
          <w:sz w:val="22"/>
          <w:szCs w:val="22"/>
          <w:rtl/>
        </w:rPr>
      </w:pPr>
    </w:p>
    <w:p w14:paraId="2DB9EC25" w14:textId="77777777" w:rsidR="007E0E62" w:rsidRPr="007E0E62" w:rsidRDefault="007E0E62" w:rsidP="007E0E62">
      <w:pPr>
        <w:pStyle w:val="ListParagraph"/>
        <w:numPr>
          <w:ilvl w:val="1"/>
          <w:numId w:val="8"/>
        </w:numPr>
        <w:spacing w:line="360" w:lineRule="auto"/>
        <w:contextualSpacing w:val="0"/>
        <w:jc w:val="both"/>
        <w:rPr>
          <w:rFonts w:ascii="Arial" w:hAnsi="Arial" w:cstheme="minorBidi"/>
          <w:vanish/>
          <w:sz w:val="22"/>
          <w:szCs w:val="22"/>
          <w:rtl/>
        </w:rPr>
      </w:pPr>
    </w:p>
    <w:p w14:paraId="50A52600" w14:textId="77777777" w:rsidR="00BD7344" w:rsidRPr="00BD7344" w:rsidRDefault="007E0E62" w:rsidP="007E0E62">
      <w:pPr>
        <w:pStyle w:val="2"/>
      </w:pPr>
      <w:r w:rsidRPr="00BD7344">
        <w:rPr>
          <w:rtl/>
        </w:rPr>
        <w:t>חוות דעת קצין הביטחון של המשרד – לעניין עובד בתחום השמירה.</w:t>
      </w:r>
    </w:p>
    <w:p w14:paraId="6AAFB0AE" w14:textId="77777777" w:rsidR="00BD7344" w:rsidRPr="007E0E62" w:rsidRDefault="00000000" w:rsidP="00BD7344">
      <w:pPr>
        <w:pStyle w:val="a"/>
        <w:numPr>
          <w:ilvl w:val="0"/>
          <w:numId w:val="0"/>
        </w:numPr>
        <w:ind w:left="1224"/>
      </w:pPr>
    </w:p>
    <w:sectPr w:rsidR="00BD7344" w:rsidRPr="007E0E62" w:rsidSect="00BE1BBA">
      <w:headerReference w:type="default" r:id="rId13"/>
      <w:footerReference w:type="default" r:id="rId14"/>
      <w:type w:val="nextColumn"/>
      <w:pgSz w:w="11909" w:h="16834" w:code="9"/>
      <w:pgMar w:top="1440" w:right="1440" w:bottom="1560" w:left="1440" w:header="397" w:footer="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AA34" w14:textId="77777777" w:rsidR="00D57E04" w:rsidRDefault="00D57E04">
      <w:r>
        <w:separator/>
      </w:r>
    </w:p>
  </w:endnote>
  <w:endnote w:type="continuationSeparator" w:id="0">
    <w:p w14:paraId="02EAA8A5" w14:textId="77777777" w:rsidR="00D57E04" w:rsidRDefault="00D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1193" w:type="dxa"/>
      <w:jc w:val="center"/>
      <w:tblLayout w:type="fixed"/>
      <w:tblLook w:val="0000" w:firstRow="0" w:lastRow="0" w:firstColumn="0" w:lastColumn="0" w:noHBand="0" w:noVBand="0"/>
    </w:tblPr>
    <w:tblGrid>
      <w:gridCol w:w="1333"/>
      <w:gridCol w:w="2398"/>
      <w:gridCol w:w="1933"/>
      <w:gridCol w:w="893"/>
      <w:gridCol w:w="905"/>
      <w:gridCol w:w="1989"/>
      <w:gridCol w:w="1742"/>
    </w:tblGrid>
    <w:tr w:rsidR="00AC3969" w14:paraId="229A9573" w14:textId="77777777" w:rsidTr="00C41428">
      <w:trPr>
        <w:trHeight w:val="283"/>
        <w:jc w:val="center"/>
      </w:trPr>
      <w:tc>
        <w:tcPr>
          <w:tcW w:w="1333" w:type="dxa"/>
          <w:tcBorders>
            <w:top w:val="single" w:sz="4" w:space="0" w:color="auto"/>
            <w:left w:val="single" w:sz="4" w:space="0" w:color="auto"/>
            <w:bottom w:val="single" w:sz="4" w:space="0" w:color="auto"/>
          </w:tcBorders>
          <w:shd w:val="clear" w:color="auto" w:fill="17365D" w:themeFill="text2" w:themeFillShade="BF"/>
          <w:noWrap/>
          <w:vAlign w:val="center"/>
        </w:tcPr>
        <w:p w14:paraId="0A235241" w14:textId="77777777" w:rsidR="00AC3969" w:rsidRPr="00D02A79" w:rsidRDefault="00AC3969" w:rsidP="00AC3969">
          <w:pPr>
            <w:rPr>
              <w:rFonts w:asciiTheme="minorBidi" w:hAnsiTheme="minorBidi" w:cstheme="minorBidi"/>
              <w:b/>
              <w:bCs/>
              <w:color w:val="FFFFFF" w:themeColor="background1"/>
              <w:sz w:val="20"/>
              <w:szCs w:val="20"/>
              <w:rtl/>
            </w:rPr>
          </w:pPr>
          <w:r w:rsidRPr="00D02A79">
            <w:rPr>
              <w:rFonts w:asciiTheme="minorBidi" w:hAnsiTheme="minorBidi" w:cstheme="minorBidi"/>
              <w:b/>
              <w:bCs/>
              <w:color w:val="FFFFFF" w:themeColor="background1"/>
              <w:sz w:val="20"/>
              <w:szCs w:val="20"/>
              <w:rtl/>
            </w:rPr>
            <w:t>בתוקף מיום:</w:t>
          </w:r>
        </w:p>
      </w:tc>
      <w:tc>
        <w:tcPr>
          <w:tcW w:w="4331" w:type="dxa"/>
          <w:gridSpan w:val="2"/>
          <w:tcBorders>
            <w:top w:val="single" w:sz="4" w:space="0" w:color="auto"/>
            <w:left w:val="nil"/>
            <w:bottom w:val="single" w:sz="4" w:space="0" w:color="auto"/>
          </w:tcBorders>
          <w:shd w:val="clear" w:color="auto" w:fill="17365D" w:themeFill="text2" w:themeFillShade="BF"/>
          <w:vAlign w:val="center"/>
        </w:tcPr>
        <w:p w14:paraId="081750AC" w14:textId="77777777" w:rsidR="00AC3969" w:rsidRPr="00D02A79" w:rsidRDefault="00AC3969" w:rsidP="00AC3969">
          <w:pPr>
            <w:rPr>
              <w:rFonts w:asciiTheme="minorBidi" w:hAnsiTheme="minorBidi" w:cstheme="minorBidi"/>
              <w:b/>
              <w:bCs/>
              <w:color w:val="FFFFFF" w:themeColor="background1"/>
              <w:sz w:val="20"/>
              <w:szCs w:val="20"/>
              <w:rtl/>
            </w:rPr>
          </w:pPr>
          <w:r>
            <w:rPr>
              <w:rFonts w:asciiTheme="minorBidi" w:hAnsiTheme="minorBidi" w:cstheme="minorBidi" w:hint="cs"/>
              <w:b/>
              <w:bCs/>
              <w:color w:val="FFFFFF" w:themeColor="background1"/>
              <w:sz w:val="20"/>
              <w:szCs w:val="20"/>
              <w:rtl/>
            </w:rPr>
            <w:t>12.03.2013</w:t>
          </w:r>
        </w:p>
      </w:tc>
      <w:tc>
        <w:tcPr>
          <w:tcW w:w="3787" w:type="dxa"/>
          <w:gridSpan w:val="3"/>
          <w:tcBorders>
            <w:top w:val="single" w:sz="4" w:space="0" w:color="auto"/>
            <w:bottom w:val="single" w:sz="4" w:space="0" w:color="auto"/>
          </w:tcBorders>
          <w:shd w:val="clear" w:color="auto" w:fill="17365D" w:themeFill="text2" w:themeFillShade="BF"/>
          <w:vAlign w:val="center"/>
        </w:tcPr>
        <w:p w14:paraId="017E8DC9" w14:textId="77777777" w:rsidR="00AC3969" w:rsidRPr="00D02A79" w:rsidRDefault="00AC3969" w:rsidP="00AC3969">
          <w:pPr>
            <w:jc w:val="center"/>
            <w:rPr>
              <w:rFonts w:asciiTheme="minorBidi" w:hAnsiTheme="minorBidi" w:cstheme="minorBidi"/>
              <w:color w:val="FFFFFF" w:themeColor="background1"/>
              <w:sz w:val="20"/>
              <w:szCs w:val="20"/>
              <w:rtl/>
            </w:rPr>
          </w:pPr>
          <w:r w:rsidRPr="00D02A79">
            <w:rPr>
              <w:rFonts w:asciiTheme="minorBidi" w:hAnsiTheme="minorBidi" w:cstheme="minorBidi"/>
              <w:color w:val="FFFFFF" w:themeColor="background1"/>
              <w:sz w:val="20"/>
              <w:szCs w:val="20"/>
              <w:rtl/>
            </w:rPr>
            <w:t xml:space="preserve">עמוד </w:t>
          </w:r>
          <w:r w:rsidRPr="00D02A79">
            <w:rPr>
              <w:rStyle w:val="PageNumber"/>
              <w:rFonts w:asciiTheme="minorBidi" w:hAnsiTheme="minorBidi" w:cstheme="minorBidi"/>
              <w:color w:val="FFFFFF" w:themeColor="background1"/>
              <w:sz w:val="20"/>
              <w:szCs w:val="20"/>
            </w:rPr>
            <w:fldChar w:fldCharType="begin"/>
          </w:r>
          <w:r w:rsidRPr="00D02A79">
            <w:rPr>
              <w:rStyle w:val="PageNumber"/>
              <w:rFonts w:asciiTheme="minorBidi" w:hAnsiTheme="minorBidi" w:cstheme="minorBidi"/>
              <w:color w:val="FFFFFF" w:themeColor="background1"/>
              <w:sz w:val="20"/>
              <w:szCs w:val="20"/>
            </w:rPr>
            <w:instrText xml:space="preserve"> PAGE  </w:instrText>
          </w:r>
          <w:r w:rsidRPr="00D02A79">
            <w:rPr>
              <w:rStyle w:val="PageNumber"/>
              <w:rFonts w:asciiTheme="minorBidi" w:hAnsiTheme="minorBidi" w:cstheme="minorBidi"/>
              <w:color w:val="FFFFFF" w:themeColor="background1"/>
              <w:sz w:val="20"/>
              <w:szCs w:val="20"/>
            </w:rPr>
            <w:fldChar w:fldCharType="separate"/>
          </w:r>
          <w:r w:rsidR="00B41B8A">
            <w:rPr>
              <w:rStyle w:val="PageNumber"/>
              <w:rFonts w:asciiTheme="minorBidi" w:hAnsiTheme="minorBidi" w:cstheme="minorBidi"/>
              <w:noProof/>
              <w:color w:val="FFFFFF" w:themeColor="background1"/>
              <w:sz w:val="20"/>
              <w:szCs w:val="20"/>
              <w:rtl/>
            </w:rPr>
            <w:t>2</w:t>
          </w:r>
          <w:r w:rsidRPr="00D02A79">
            <w:rPr>
              <w:rStyle w:val="PageNumber"/>
              <w:rFonts w:asciiTheme="minorBidi" w:hAnsiTheme="minorBidi" w:cstheme="minorBidi"/>
              <w:color w:val="FFFFFF" w:themeColor="background1"/>
              <w:sz w:val="20"/>
              <w:szCs w:val="20"/>
            </w:rPr>
            <w:fldChar w:fldCharType="end"/>
          </w:r>
          <w:r w:rsidRPr="00D02A79">
            <w:rPr>
              <w:rFonts w:asciiTheme="minorBidi" w:hAnsiTheme="minorBidi" w:cstheme="minorBidi"/>
              <w:color w:val="FFFFFF" w:themeColor="background1"/>
              <w:sz w:val="20"/>
              <w:szCs w:val="20"/>
              <w:rtl/>
            </w:rPr>
            <w:t xml:space="preserve"> מתוך </w:t>
          </w:r>
          <w:r w:rsidRPr="00D02A79">
            <w:rPr>
              <w:rFonts w:asciiTheme="minorBidi" w:hAnsiTheme="minorBidi" w:cstheme="minorBidi"/>
              <w:color w:val="FFFFFF" w:themeColor="background1"/>
              <w:sz w:val="20"/>
              <w:szCs w:val="20"/>
            </w:rPr>
            <w:fldChar w:fldCharType="begin"/>
          </w:r>
          <w:r w:rsidRPr="00D02A79">
            <w:rPr>
              <w:rFonts w:asciiTheme="minorBidi" w:hAnsiTheme="minorBidi" w:cstheme="minorBidi"/>
              <w:color w:val="FFFFFF" w:themeColor="background1"/>
              <w:sz w:val="20"/>
              <w:szCs w:val="20"/>
            </w:rPr>
            <w:instrText xml:space="preserve"> NUMPAGES  </w:instrText>
          </w:r>
          <w:r w:rsidRPr="00D02A79">
            <w:rPr>
              <w:rFonts w:asciiTheme="minorBidi" w:hAnsiTheme="minorBidi" w:cstheme="minorBidi"/>
              <w:color w:val="FFFFFF" w:themeColor="background1"/>
              <w:sz w:val="20"/>
              <w:szCs w:val="20"/>
            </w:rPr>
            <w:fldChar w:fldCharType="separate"/>
          </w:r>
          <w:r w:rsidR="00B41B8A">
            <w:rPr>
              <w:rFonts w:asciiTheme="minorBidi" w:hAnsiTheme="minorBidi" w:cstheme="minorBidi"/>
              <w:noProof/>
              <w:color w:val="FFFFFF" w:themeColor="background1"/>
              <w:sz w:val="20"/>
              <w:szCs w:val="20"/>
              <w:rtl/>
            </w:rPr>
            <w:t>2</w:t>
          </w:r>
          <w:r w:rsidRPr="00D02A79">
            <w:rPr>
              <w:rFonts w:asciiTheme="minorBidi" w:hAnsiTheme="minorBidi" w:cstheme="minorBidi"/>
              <w:color w:val="FFFFFF" w:themeColor="background1"/>
              <w:sz w:val="20"/>
              <w:szCs w:val="20"/>
            </w:rPr>
            <w:fldChar w:fldCharType="end"/>
          </w:r>
        </w:p>
      </w:tc>
      <w:tc>
        <w:tcPr>
          <w:tcW w:w="1742"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6F120D71" w14:textId="77777777" w:rsidR="00AC3969" w:rsidRPr="00D02A79" w:rsidRDefault="00AC3969" w:rsidP="00AC3969">
          <w:pPr>
            <w:rPr>
              <w:rFonts w:asciiTheme="minorBidi" w:hAnsiTheme="minorBidi" w:cstheme="minorBidi"/>
              <w:b/>
              <w:bCs/>
              <w:color w:val="FFFFFF" w:themeColor="background1"/>
              <w:sz w:val="20"/>
              <w:szCs w:val="20"/>
            </w:rPr>
          </w:pPr>
        </w:p>
      </w:tc>
    </w:tr>
    <w:tr w:rsidR="00AC3969" w14:paraId="57C56A7D" w14:textId="77777777" w:rsidTr="00C41428">
      <w:trPr>
        <w:trHeight w:val="283"/>
        <w:jc w:val="center"/>
      </w:trPr>
      <w:tc>
        <w:tcPr>
          <w:tcW w:w="1333" w:type="dxa"/>
          <w:tcBorders>
            <w:top w:val="single" w:sz="4" w:space="0" w:color="auto"/>
            <w:left w:val="single" w:sz="4" w:space="0" w:color="auto"/>
            <w:bottom w:val="single" w:sz="4" w:space="0" w:color="auto"/>
          </w:tcBorders>
          <w:shd w:val="clear" w:color="auto" w:fill="F2F2F2"/>
          <w:noWrap/>
          <w:vAlign w:val="center"/>
        </w:tcPr>
        <w:p w14:paraId="1F64234A" w14:textId="77777777" w:rsidR="00AC3969" w:rsidRPr="00D02A79" w:rsidRDefault="00AC3969" w:rsidP="00AC3969">
          <w:pPr>
            <w:rPr>
              <w:rFonts w:asciiTheme="minorBidi" w:hAnsiTheme="minorBidi" w:cstheme="minorBidi"/>
              <w:sz w:val="20"/>
              <w:szCs w:val="20"/>
              <w:rtl/>
            </w:rPr>
          </w:pPr>
          <w:r w:rsidRPr="00D02A79">
            <w:rPr>
              <w:rFonts w:asciiTheme="minorBidi" w:hAnsiTheme="minorBidi" w:cstheme="minorBidi"/>
              <w:b/>
              <w:bCs/>
              <w:sz w:val="20"/>
              <w:szCs w:val="20"/>
              <w:rtl/>
            </w:rPr>
            <w:t>שם המאשר:</w:t>
          </w:r>
        </w:p>
      </w:tc>
      <w:tc>
        <w:tcPr>
          <w:tcW w:w="4331" w:type="dxa"/>
          <w:gridSpan w:val="2"/>
          <w:tcBorders>
            <w:top w:val="single" w:sz="4" w:space="0" w:color="auto"/>
            <w:left w:val="nil"/>
            <w:bottom w:val="single" w:sz="4" w:space="0" w:color="auto"/>
            <w:right w:val="single" w:sz="4" w:space="0" w:color="auto"/>
          </w:tcBorders>
          <w:shd w:val="clear" w:color="auto" w:fill="auto"/>
          <w:vAlign w:val="center"/>
        </w:tcPr>
        <w:p w14:paraId="5FAA7E6F" w14:textId="77777777" w:rsidR="00AC3969" w:rsidRPr="00E93349" w:rsidRDefault="00AC3969" w:rsidP="00AC3969">
          <w:pPr>
            <w:rPr>
              <w:rFonts w:asciiTheme="minorBidi" w:hAnsiTheme="minorBidi" w:cstheme="minorBidi"/>
              <w:sz w:val="20"/>
              <w:szCs w:val="20"/>
              <w:rtl/>
            </w:rPr>
          </w:pPr>
          <w:r w:rsidRPr="00AC3969">
            <w:rPr>
              <w:rFonts w:asciiTheme="minorBidi" w:hAnsiTheme="minorBidi" w:cstheme="minorBidi"/>
              <w:sz w:val="20"/>
              <w:szCs w:val="20"/>
              <w:rtl/>
            </w:rPr>
            <w:t>מרדכי אלישע</w:t>
          </w:r>
        </w:p>
      </w:tc>
      <w:tc>
        <w:tcPr>
          <w:tcW w:w="893" w:type="dxa"/>
          <w:tcBorders>
            <w:top w:val="single" w:sz="4" w:space="0" w:color="auto"/>
            <w:left w:val="single" w:sz="4" w:space="0" w:color="auto"/>
            <w:bottom w:val="single" w:sz="4" w:space="0" w:color="auto"/>
          </w:tcBorders>
          <w:shd w:val="clear" w:color="auto" w:fill="F2F2F2"/>
          <w:vAlign w:val="center"/>
        </w:tcPr>
        <w:p w14:paraId="2AC15D24" w14:textId="77777777" w:rsidR="00AC3969" w:rsidRPr="00D02A79" w:rsidRDefault="00AC3969" w:rsidP="00AC3969">
          <w:pPr>
            <w:rPr>
              <w:rFonts w:asciiTheme="minorBidi" w:hAnsiTheme="minorBidi" w:cstheme="minorBidi"/>
              <w:sz w:val="20"/>
              <w:szCs w:val="20"/>
              <w:rtl/>
            </w:rPr>
          </w:pPr>
          <w:r w:rsidRPr="00D02A79">
            <w:rPr>
              <w:rFonts w:asciiTheme="minorBidi" w:hAnsiTheme="minorBidi" w:cstheme="minorBidi"/>
              <w:b/>
              <w:bCs/>
              <w:sz w:val="20"/>
              <w:szCs w:val="20"/>
              <w:rtl/>
            </w:rPr>
            <w:t>תפקיד:</w:t>
          </w:r>
        </w:p>
      </w:tc>
      <w:tc>
        <w:tcPr>
          <w:tcW w:w="4636" w:type="dxa"/>
          <w:gridSpan w:val="3"/>
          <w:tcBorders>
            <w:top w:val="single" w:sz="4" w:space="0" w:color="auto"/>
            <w:left w:val="nil"/>
            <w:bottom w:val="single" w:sz="4" w:space="0" w:color="auto"/>
            <w:right w:val="single" w:sz="4" w:space="0" w:color="auto"/>
          </w:tcBorders>
          <w:shd w:val="clear" w:color="auto" w:fill="F2F2F2"/>
          <w:vAlign w:val="center"/>
        </w:tcPr>
        <w:p w14:paraId="571EE85F" w14:textId="77777777" w:rsidR="00AC3969" w:rsidRPr="00B24F08" w:rsidRDefault="00AC3969" w:rsidP="00AC3969">
          <w:pPr>
            <w:rPr>
              <w:rFonts w:asciiTheme="minorBidi" w:hAnsiTheme="minorBidi" w:cstheme="minorBidi"/>
              <w:sz w:val="20"/>
              <w:szCs w:val="20"/>
              <w:rtl/>
            </w:rPr>
          </w:pPr>
          <w:r>
            <w:rPr>
              <w:rFonts w:asciiTheme="minorBidi" w:hAnsiTheme="minorBidi" w:cstheme="minorBidi" w:hint="cs"/>
              <w:sz w:val="20"/>
              <w:szCs w:val="20"/>
              <w:rtl/>
            </w:rPr>
            <w:t>סגן בכיר לחשב הכללי</w:t>
          </w:r>
        </w:p>
      </w:tc>
    </w:tr>
    <w:tr w:rsidR="00AC3969" w14:paraId="4B74D5F4" w14:textId="77777777" w:rsidTr="00C41428">
      <w:trPr>
        <w:trHeight w:val="283"/>
        <w:jc w:val="center"/>
      </w:trPr>
      <w:tc>
        <w:tcPr>
          <w:tcW w:w="3731" w:type="dxa"/>
          <w:gridSpan w:val="2"/>
          <w:tcBorders>
            <w:top w:val="single" w:sz="4" w:space="0" w:color="auto"/>
          </w:tcBorders>
          <w:shd w:val="clear" w:color="auto" w:fill="auto"/>
          <w:noWrap/>
          <w:vAlign w:val="center"/>
        </w:tcPr>
        <w:p w14:paraId="4B931F6A" w14:textId="77777777" w:rsidR="00AC3969" w:rsidRPr="00D02A79" w:rsidRDefault="00AC3969" w:rsidP="00AC3969">
          <w:pPr>
            <w:rPr>
              <w:rFonts w:asciiTheme="minorBidi" w:hAnsiTheme="minorBidi" w:cstheme="minorBidi"/>
              <w:sz w:val="20"/>
              <w:szCs w:val="20"/>
            </w:rPr>
          </w:pPr>
          <w:r w:rsidRPr="00D02A79">
            <w:rPr>
              <w:rFonts w:asciiTheme="minorBidi" w:hAnsiTheme="minorBidi" w:cstheme="minorBidi"/>
              <w:sz w:val="20"/>
              <w:szCs w:val="20"/>
              <w:rtl/>
            </w:rPr>
            <w:t>אתר הוראות תכ"ם:</w:t>
          </w:r>
          <w:r w:rsidRPr="00D72F09">
            <w:rPr>
              <w:rFonts w:ascii="Arial" w:hAnsi="Arial" w:cs="Arial"/>
              <w:sz w:val="20"/>
              <w:szCs w:val="20"/>
              <w:rtl/>
            </w:rPr>
            <w:t xml:space="preserve"> </w:t>
          </w:r>
          <w:hyperlink r:id="rId1" w:history="1">
            <w:r w:rsidRPr="00D72F09">
              <w:rPr>
                <w:rStyle w:val="Hyperlink"/>
                <w:rFonts w:cs="Arial"/>
                <w:sz w:val="20"/>
                <w:szCs w:val="20"/>
                <w:rtl/>
              </w:rPr>
              <w:t>קישור לאתר</w:t>
            </w:r>
          </w:hyperlink>
        </w:p>
      </w:tc>
      <w:tc>
        <w:tcPr>
          <w:tcW w:w="3731" w:type="dxa"/>
          <w:gridSpan w:val="3"/>
          <w:tcBorders>
            <w:top w:val="single" w:sz="4" w:space="0" w:color="auto"/>
          </w:tcBorders>
          <w:shd w:val="clear" w:color="auto" w:fill="auto"/>
          <w:vAlign w:val="center"/>
        </w:tcPr>
        <w:p w14:paraId="662915D3" w14:textId="77777777" w:rsidR="00AC3969" w:rsidRPr="00D02A79" w:rsidRDefault="00AC3969" w:rsidP="00AC3969">
          <w:pPr>
            <w:jc w:val="center"/>
            <w:rPr>
              <w:rFonts w:asciiTheme="minorBidi" w:hAnsiTheme="minorBidi" w:cstheme="minorBidi"/>
              <w:sz w:val="20"/>
              <w:szCs w:val="20"/>
            </w:rPr>
          </w:pPr>
          <w:r w:rsidRPr="00CF4EAC">
            <w:rPr>
              <w:rFonts w:asciiTheme="minorBidi" w:hAnsiTheme="minorBidi" w:cstheme="minorBidi" w:hint="cs"/>
              <w:sz w:val="20"/>
              <w:szCs w:val="20"/>
              <w:u w:color="3464BA"/>
              <w:rtl/>
            </w:rPr>
            <w:t xml:space="preserve">לקבלת עדכונים במערכת: </w:t>
          </w:r>
          <w:hyperlink r:id="rId2" w:history="1">
            <w:r w:rsidRPr="00CF4EAC">
              <w:rPr>
                <w:rStyle w:val="Hyperlink"/>
                <w:rFonts w:asciiTheme="minorBidi" w:hAnsiTheme="minorBidi" w:cstheme="minorBidi" w:hint="cs"/>
                <w:sz w:val="20"/>
                <w:szCs w:val="20"/>
                <w:rtl/>
              </w:rPr>
              <w:t>לחץ כאן</w:t>
            </w:r>
          </w:hyperlink>
        </w:p>
      </w:tc>
      <w:tc>
        <w:tcPr>
          <w:tcW w:w="3731" w:type="dxa"/>
          <w:gridSpan w:val="2"/>
          <w:tcBorders>
            <w:top w:val="single" w:sz="4" w:space="0" w:color="auto"/>
          </w:tcBorders>
          <w:shd w:val="clear" w:color="auto" w:fill="auto"/>
          <w:vAlign w:val="center"/>
        </w:tcPr>
        <w:p w14:paraId="51372435" w14:textId="77777777" w:rsidR="00AC3969" w:rsidRPr="00D02A79" w:rsidRDefault="00AC3969" w:rsidP="00AC3969">
          <w:pPr>
            <w:jc w:val="right"/>
            <w:rPr>
              <w:rFonts w:asciiTheme="minorBidi" w:hAnsiTheme="minorBidi" w:cstheme="minorBidi"/>
              <w:sz w:val="20"/>
              <w:szCs w:val="20"/>
            </w:rPr>
          </w:pPr>
          <w:r w:rsidRPr="00D02A79">
            <w:rPr>
              <w:rFonts w:asciiTheme="minorBidi" w:hAnsiTheme="minorBidi" w:cstheme="minorBidi"/>
              <w:sz w:val="20"/>
              <w:szCs w:val="20"/>
              <w:rtl/>
            </w:rPr>
            <w:t xml:space="preserve">לפניות ושאלות: </w:t>
          </w:r>
          <w:hyperlink r:id="rId3" w:history="1">
            <w:r w:rsidRPr="00CF4EAC">
              <w:rPr>
                <w:rStyle w:val="Hyperlink"/>
                <w:rFonts w:ascii="Tahoma" w:hAnsi="Tahoma" w:cs="Tahoma"/>
                <w:sz w:val="20"/>
                <w:szCs w:val="20"/>
              </w:rPr>
              <w:t>takam@mof.gov.il</w:t>
            </w:r>
          </w:hyperlink>
        </w:p>
      </w:tc>
    </w:tr>
  </w:tbl>
  <w:p w14:paraId="5C40BD2B" w14:textId="77777777" w:rsidR="00AC3969" w:rsidRPr="00AC3969" w:rsidRDefault="00AC3969" w:rsidP="00AC39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1660" w14:textId="77777777" w:rsidR="00D57E04" w:rsidRDefault="00D57E04">
      <w:r>
        <w:separator/>
      </w:r>
    </w:p>
  </w:footnote>
  <w:footnote w:type="continuationSeparator" w:id="0">
    <w:p w14:paraId="25F4C54A" w14:textId="77777777" w:rsidR="00D57E04" w:rsidRDefault="00D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1057" w:type="dxa"/>
      <w:jc w:val="center"/>
      <w:tblLook w:val="0000" w:firstRow="0" w:lastRow="0" w:firstColumn="0" w:lastColumn="0" w:noHBand="0" w:noVBand="0"/>
    </w:tblPr>
    <w:tblGrid>
      <w:gridCol w:w="1840"/>
      <w:gridCol w:w="3612"/>
      <w:gridCol w:w="1615"/>
      <w:gridCol w:w="1995"/>
      <w:gridCol w:w="1995"/>
    </w:tblGrid>
    <w:tr w:rsidR="00C44722" w:rsidRPr="00A3619C" w14:paraId="30B3C1F1" w14:textId="77777777" w:rsidTr="00EB41B7">
      <w:trPr>
        <w:trHeight w:val="454"/>
        <w:jc w:val="center"/>
      </w:trPr>
      <w:tc>
        <w:tcPr>
          <w:tcW w:w="1840" w:type="dxa"/>
          <w:tcBorders>
            <w:top w:val="single" w:sz="4" w:space="0" w:color="auto"/>
            <w:left w:val="single" w:sz="4" w:space="0" w:color="auto"/>
            <w:bottom w:val="single" w:sz="4" w:space="0" w:color="auto"/>
          </w:tcBorders>
          <w:shd w:val="clear" w:color="auto" w:fill="1F497D"/>
          <w:vAlign w:val="center"/>
        </w:tcPr>
        <w:p w14:paraId="48DDED58" w14:textId="77777777" w:rsidR="00EB41B7" w:rsidRPr="00A3619C" w:rsidRDefault="007E0E62" w:rsidP="008C13E8">
          <w:pPr>
            <w:ind w:right="478"/>
            <w:rPr>
              <w:rFonts w:asciiTheme="minorBidi" w:hAnsiTheme="minorBidi" w:cstheme="minorBidi"/>
              <w:b/>
              <w:bCs/>
              <w:color w:val="FFFFFF"/>
              <w:sz w:val="22"/>
              <w:szCs w:val="22"/>
              <w:rtl/>
            </w:rPr>
          </w:pPr>
          <w:r w:rsidRPr="00787A50">
            <w:rPr>
              <w:rFonts w:asciiTheme="minorBidi" w:hAnsiTheme="minorBidi" w:cstheme="minorBidi"/>
              <w:b/>
              <w:bCs/>
              <w:color w:val="FFFFFF"/>
              <w:sz w:val="28"/>
              <w:szCs w:val="28"/>
              <w:rtl/>
            </w:rPr>
            <w:t>הודעה:</w:t>
          </w:r>
        </w:p>
      </w:tc>
      <w:tc>
        <w:tcPr>
          <w:tcW w:w="9217" w:type="dxa"/>
          <w:gridSpan w:val="4"/>
          <w:tcBorders>
            <w:top w:val="single" w:sz="4" w:space="0" w:color="auto"/>
            <w:left w:val="nil"/>
            <w:bottom w:val="single" w:sz="4" w:space="0" w:color="auto"/>
            <w:right w:val="single" w:sz="4" w:space="0" w:color="auto"/>
          </w:tcBorders>
          <w:shd w:val="clear" w:color="auto" w:fill="1F497D"/>
          <w:vAlign w:val="center"/>
        </w:tcPr>
        <w:p w14:paraId="04E718EC" w14:textId="77777777" w:rsidR="00EB41B7" w:rsidRPr="00787A50" w:rsidRDefault="007E0E62" w:rsidP="00BD7344">
          <w:pPr>
            <w:rPr>
              <w:rFonts w:asciiTheme="minorBidi" w:hAnsiTheme="minorBidi" w:cstheme="minorBidi"/>
              <w:b/>
              <w:bCs/>
              <w:color w:val="FFFFFF"/>
              <w:sz w:val="28"/>
              <w:szCs w:val="28"/>
              <w:rtl/>
            </w:rPr>
          </w:pPr>
          <w:r w:rsidRPr="00787A50">
            <w:rPr>
              <w:rFonts w:asciiTheme="minorBidi" w:hAnsiTheme="minorBidi" w:cstheme="minorBidi"/>
              <w:b/>
              <w:bCs/>
              <w:color w:val="FFFFFF"/>
              <w:sz w:val="28"/>
              <w:szCs w:val="28"/>
              <w:rtl/>
            </w:rPr>
            <w:t>אמות מידה להענקת מענק מצוינות לעובדי קבלן בתחומי השמירה, האבטחה והניקיון</w:t>
          </w:r>
        </w:p>
      </w:tc>
    </w:tr>
    <w:tr w:rsidR="00C44722" w:rsidRPr="00A3619C" w14:paraId="23D6D34C" w14:textId="77777777" w:rsidTr="00EB41B7">
      <w:trPr>
        <w:trHeight w:val="261"/>
        <w:jc w:val="center"/>
      </w:trPr>
      <w:tc>
        <w:tcPr>
          <w:tcW w:w="1840" w:type="dxa"/>
          <w:vMerge w:val="restart"/>
          <w:tcBorders>
            <w:top w:val="single" w:sz="4" w:space="0" w:color="auto"/>
            <w:left w:val="single" w:sz="4" w:space="0" w:color="auto"/>
          </w:tcBorders>
          <w:shd w:val="clear" w:color="auto" w:fill="F2F2F2"/>
          <w:vAlign w:val="center"/>
        </w:tcPr>
        <w:p w14:paraId="7B241AD5" w14:textId="77777777" w:rsidR="00F54EBF" w:rsidRPr="00A3619C" w:rsidRDefault="007E0E62" w:rsidP="00532315">
          <w:pPr>
            <w:rPr>
              <w:rFonts w:asciiTheme="minorBidi" w:hAnsiTheme="minorBidi" w:cstheme="minorBidi"/>
              <w:sz w:val="22"/>
              <w:szCs w:val="22"/>
            </w:rPr>
          </w:pPr>
          <w:r w:rsidRPr="00A3619C">
            <w:rPr>
              <w:rFonts w:asciiTheme="minorBidi" w:hAnsiTheme="minorBidi" w:cstheme="minorBidi"/>
              <w:noProof/>
              <w:sz w:val="22"/>
              <w:szCs w:val="22"/>
            </w:rPr>
            <w:drawing>
              <wp:inline distT="0" distB="0" distL="0" distR="0" wp14:anchorId="46DA7646" wp14:editId="45F83BA3">
                <wp:extent cx="1031240" cy="520700"/>
                <wp:effectExtent l="0" t="0" r="0" b="0"/>
                <wp:docPr id="2" name="Picture 2" descr="hashav-logo-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ashav-logo-gre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1240" cy="520700"/>
                        </a:xfrm>
                        <a:prstGeom prst="rect">
                          <a:avLst/>
                        </a:prstGeom>
                        <a:noFill/>
                        <a:ln>
                          <a:noFill/>
                        </a:ln>
                      </pic:spPr>
                    </pic:pic>
                  </a:graphicData>
                </a:graphic>
              </wp:inline>
            </w:drawing>
          </w:r>
        </w:p>
      </w:tc>
      <w:tc>
        <w:tcPr>
          <w:tcW w:w="3612" w:type="dxa"/>
          <w:vMerge w:val="restart"/>
          <w:tcBorders>
            <w:top w:val="single" w:sz="4" w:space="0" w:color="auto"/>
            <w:left w:val="nil"/>
            <w:right w:val="single" w:sz="4" w:space="0" w:color="auto"/>
          </w:tcBorders>
          <w:shd w:val="clear" w:color="auto" w:fill="F2F2F2"/>
          <w:vAlign w:val="center"/>
        </w:tcPr>
        <w:p w14:paraId="332646E1" w14:textId="77777777" w:rsidR="00F54EBF" w:rsidRPr="00A3619C" w:rsidRDefault="007E0E62" w:rsidP="000E4A0D">
          <w:pPr>
            <w:rPr>
              <w:rFonts w:asciiTheme="minorBidi" w:hAnsiTheme="minorBidi" w:cstheme="minorBidi"/>
              <w:color w:val="17365D"/>
              <w:sz w:val="22"/>
              <w:szCs w:val="22"/>
              <w:rtl/>
            </w:rPr>
          </w:pPr>
          <w:r w:rsidRPr="00A3619C">
            <w:rPr>
              <w:rFonts w:asciiTheme="minorBidi" w:hAnsiTheme="minorBidi" w:cstheme="minorBidi"/>
              <w:color w:val="17365D"/>
              <w:sz w:val="22"/>
              <w:szCs w:val="22"/>
              <w:rtl/>
            </w:rPr>
            <w:t>משרד האוצר</w:t>
          </w:r>
        </w:p>
        <w:p w14:paraId="5E79F5FC" w14:textId="77777777" w:rsidR="00F54EBF" w:rsidRPr="00A3619C" w:rsidRDefault="007E0E62" w:rsidP="000E4A0D">
          <w:pPr>
            <w:rPr>
              <w:rFonts w:asciiTheme="minorBidi" w:hAnsiTheme="minorBidi" w:cstheme="minorBidi"/>
              <w:sz w:val="22"/>
              <w:szCs w:val="22"/>
              <w:rtl/>
            </w:rPr>
          </w:pPr>
          <w:r w:rsidRPr="00A3619C">
            <w:rPr>
              <w:rFonts w:asciiTheme="minorBidi" w:hAnsiTheme="minorBidi" w:cstheme="minorBidi"/>
              <w:color w:val="17365D"/>
              <w:sz w:val="22"/>
              <w:szCs w:val="22"/>
              <w:rtl/>
            </w:rPr>
            <w:t>אגף החשב הכללי</w:t>
          </w:r>
        </w:p>
        <w:p w14:paraId="07DEB2FF" w14:textId="77777777" w:rsidR="00F54EBF" w:rsidRPr="00A3619C" w:rsidRDefault="00AC3969" w:rsidP="00B029C4">
          <w:pPr>
            <w:spacing w:before="60" w:after="60"/>
            <w:rPr>
              <w:rFonts w:asciiTheme="minorBidi" w:hAnsiTheme="minorBidi" w:cstheme="minorBidi"/>
              <w:sz w:val="22"/>
              <w:szCs w:val="22"/>
              <w:rtl/>
            </w:rPr>
          </w:pPr>
          <w:r>
            <w:rPr>
              <w:rFonts w:asciiTheme="minorBidi" w:hAnsiTheme="minorBidi" w:cstheme="minorBidi"/>
              <w:b/>
              <w:bCs/>
              <w:color w:val="17365D"/>
              <w:sz w:val="22"/>
              <w:szCs w:val="22"/>
              <w:rtl/>
            </w:rPr>
            <w:t>תכ"ם –</w:t>
          </w:r>
          <w:r>
            <w:rPr>
              <w:rtl/>
            </w:rPr>
            <w:t xml:space="preserve"> </w:t>
          </w:r>
          <w:r w:rsidRPr="00AC3969">
            <w:rPr>
              <w:rFonts w:asciiTheme="minorBidi" w:hAnsiTheme="minorBidi" w:cs="Arial"/>
              <w:b/>
              <w:bCs/>
              <w:color w:val="17365D"/>
              <w:sz w:val="22"/>
              <w:szCs w:val="22"/>
              <w:rtl/>
            </w:rPr>
            <w:t>נותני שירותים חיצוניים ועובדי קבלן</w:t>
          </w:r>
        </w:p>
      </w:tc>
      <w:tc>
        <w:tcPr>
          <w:tcW w:w="1615" w:type="dxa"/>
          <w:tcBorders>
            <w:top w:val="single" w:sz="4" w:space="0" w:color="auto"/>
            <w:left w:val="single" w:sz="4" w:space="0" w:color="auto"/>
            <w:right w:val="single" w:sz="4" w:space="0" w:color="auto"/>
          </w:tcBorders>
          <w:shd w:val="clear" w:color="auto" w:fill="F2F2F2"/>
          <w:noWrap/>
          <w:vAlign w:val="center"/>
        </w:tcPr>
        <w:p w14:paraId="05858A13" w14:textId="77777777" w:rsidR="00F54EBF" w:rsidRPr="00AC3969" w:rsidRDefault="007E0E62" w:rsidP="00F54EBF">
          <w:pPr>
            <w:rPr>
              <w:rFonts w:asciiTheme="minorBidi" w:hAnsiTheme="minorBidi" w:cstheme="minorBidi"/>
              <w:b/>
              <w:bCs/>
              <w:sz w:val="20"/>
              <w:szCs w:val="20"/>
              <w:rtl/>
            </w:rPr>
          </w:pPr>
          <w:r w:rsidRPr="00AC3969">
            <w:rPr>
              <w:rFonts w:asciiTheme="minorBidi" w:hAnsiTheme="minorBidi" w:cstheme="minorBidi"/>
              <w:b/>
              <w:bCs/>
              <w:sz w:val="20"/>
              <w:szCs w:val="20"/>
              <w:rtl/>
            </w:rPr>
            <w:t>פרק ראשי:</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0EBF89" w14:textId="77777777" w:rsidR="00F54EBF" w:rsidRPr="00AC3969" w:rsidRDefault="00AC3969" w:rsidP="00532315">
          <w:pPr>
            <w:rPr>
              <w:rFonts w:asciiTheme="minorBidi" w:hAnsiTheme="minorBidi" w:cstheme="minorBidi"/>
              <w:sz w:val="20"/>
              <w:szCs w:val="20"/>
            </w:rPr>
          </w:pPr>
          <w:r w:rsidRPr="00AC3969">
            <w:rPr>
              <w:rFonts w:asciiTheme="minorBidi" w:hAnsiTheme="minorBidi" w:cs="Arial"/>
              <w:sz w:val="20"/>
              <w:szCs w:val="20"/>
              <w:rtl/>
            </w:rPr>
            <w:t>נותני שירותים חיצוניים ועובדי קבלן</w:t>
          </w:r>
        </w:p>
      </w:tc>
    </w:tr>
    <w:tr w:rsidR="00C44722" w:rsidRPr="00A3619C" w14:paraId="76869A74" w14:textId="77777777" w:rsidTr="00EB41B7">
      <w:trPr>
        <w:trHeight w:val="261"/>
        <w:jc w:val="center"/>
      </w:trPr>
      <w:tc>
        <w:tcPr>
          <w:tcW w:w="1840" w:type="dxa"/>
          <w:vMerge/>
          <w:tcBorders>
            <w:left w:val="single" w:sz="4" w:space="0" w:color="auto"/>
          </w:tcBorders>
          <w:shd w:val="clear" w:color="auto" w:fill="F2F2F2"/>
          <w:vAlign w:val="center"/>
        </w:tcPr>
        <w:p w14:paraId="0374CD13" w14:textId="77777777" w:rsidR="00F54EBF" w:rsidRPr="00A3619C" w:rsidRDefault="00000000" w:rsidP="00532315">
          <w:pPr>
            <w:rPr>
              <w:rFonts w:asciiTheme="minorBidi" w:hAnsiTheme="minorBidi" w:cstheme="minorBidi"/>
              <w:sz w:val="22"/>
              <w:szCs w:val="22"/>
            </w:rPr>
          </w:pPr>
        </w:p>
      </w:tc>
      <w:tc>
        <w:tcPr>
          <w:tcW w:w="3612" w:type="dxa"/>
          <w:vMerge/>
          <w:tcBorders>
            <w:left w:val="nil"/>
            <w:right w:val="single" w:sz="4" w:space="0" w:color="auto"/>
          </w:tcBorders>
          <w:shd w:val="clear" w:color="auto" w:fill="F2F2F2"/>
        </w:tcPr>
        <w:p w14:paraId="32EC09CD" w14:textId="77777777" w:rsidR="00F54EBF" w:rsidRPr="00A3619C" w:rsidRDefault="00000000" w:rsidP="0062719C">
          <w:pPr>
            <w:rPr>
              <w:rFonts w:asciiTheme="minorBidi" w:hAnsiTheme="minorBidi" w:cstheme="minorBidi"/>
              <w:sz w:val="22"/>
              <w:szCs w:val="22"/>
              <w:rtl/>
            </w:rPr>
          </w:pPr>
        </w:p>
      </w:tc>
      <w:tc>
        <w:tcPr>
          <w:tcW w:w="1615" w:type="dxa"/>
          <w:tcBorders>
            <w:top w:val="single" w:sz="4" w:space="0" w:color="auto"/>
            <w:left w:val="single" w:sz="4" w:space="0" w:color="auto"/>
            <w:right w:val="single" w:sz="4" w:space="0" w:color="auto"/>
          </w:tcBorders>
          <w:shd w:val="clear" w:color="auto" w:fill="F2F2F2"/>
          <w:noWrap/>
          <w:vAlign w:val="center"/>
        </w:tcPr>
        <w:p w14:paraId="2440C448" w14:textId="77777777" w:rsidR="00F54EBF" w:rsidRPr="00AC3969" w:rsidRDefault="007E0E62" w:rsidP="00EE1BDA">
          <w:pPr>
            <w:rPr>
              <w:rFonts w:asciiTheme="minorBidi" w:hAnsiTheme="minorBidi" w:cstheme="minorBidi"/>
              <w:sz w:val="20"/>
              <w:szCs w:val="20"/>
              <w:rtl/>
            </w:rPr>
          </w:pPr>
          <w:r w:rsidRPr="00AC3969">
            <w:rPr>
              <w:rFonts w:asciiTheme="minorBidi" w:hAnsiTheme="minorBidi" w:cstheme="minorBidi"/>
              <w:b/>
              <w:bCs/>
              <w:sz w:val="20"/>
              <w:szCs w:val="20"/>
              <w:rtl/>
            </w:rPr>
            <w:t>פרק משני:</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B6CA95" w14:textId="77777777" w:rsidR="00F54EBF" w:rsidRPr="00AC3969" w:rsidRDefault="00AC3969" w:rsidP="000E4A0D">
          <w:pPr>
            <w:rPr>
              <w:rFonts w:asciiTheme="minorBidi" w:hAnsiTheme="minorBidi" w:cstheme="minorBidi"/>
              <w:sz w:val="20"/>
              <w:szCs w:val="20"/>
            </w:rPr>
          </w:pPr>
          <w:r w:rsidRPr="00AC3969">
            <w:rPr>
              <w:rFonts w:asciiTheme="minorBidi" w:hAnsiTheme="minorBidi" w:cs="Arial"/>
              <w:sz w:val="20"/>
              <w:szCs w:val="20"/>
              <w:rtl/>
            </w:rPr>
            <w:t>העסקת עובדי קבלן</w:t>
          </w:r>
        </w:p>
      </w:tc>
    </w:tr>
    <w:tr w:rsidR="00C44722" w:rsidRPr="00A3619C" w14:paraId="5ABE94E8" w14:textId="77777777" w:rsidTr="00EB41B7">
      <w:trPr>
        <w:trHeight w:val="261"/>
        <w:jc w:val="center"/>
      </w:trPr>
      <w:tc>
        <w:tcPr>
          <w:tcW w:w="1840" w:type="dxa"/>
          <w:vMerge/>
          <w:tcBorders>
            <w:left w:val="single" w:sz="4" w:space="0" w:color="auto"/>
          </w:tcBorders>
          <w:shd w:val="clear" w:color="auto" w:fill="F2F2F2"/>
          <w:vAlign w:val="center"/>
        </w:tcPr>
        <w:p w14:paraId="24E05CA9" w14:textId="77777777" w:rsidR="00956DC5" w:rsidRPr="00A3619C" w:rsidRDefault="00000000" w:rsidP="00532315">
          <w:pPr>
            <w:rPr>
              <w:rFonts w:asciiTheme="minorBidi" w:hAnsiTheme="minorBidi" w:cstheme="minorBidi"/>
              <w:sz w:val="22"/>
              <w:szCs w:val="22"/>
            </w:rPr>
          </w:pPr>
        </w:p>
      </w:tc>
      <w:tc>
        <w:tcPr>
          <w:tcW w:w="3612" w:type="dxa"/>
          <w:vMerge/>
          <w:tcBorders>
            <w:left w:val="nil"/>
            <w:right w:val="single" w:sz="4" w:space="0" w:color="auto"/>
          </w:tcBorders>
          <w:shd w:val="clear" w:color="auto" w:fill="F2F2F2"/>
        </w:tcPr>
        <w:p w14:paraId="4E4F976F" w14:textId="77777777" w:rsidR="00956DC5" w:rsidRPr="00A3619C" w:rsidRDefault="00000000" w:rsidP="00E85FE7">
          <w:pPr>
            <w:rPr>
              <w:rFonts w:asciiTheme="minorBidi" w:hAnsiTheme="minorBidi" w:cstheme="minorBidi"/>
              <w:sz w:val="22"/>
              <w:szCs w:val="22"/>
              <w:rtl/>
            </w:rPr>
          </w:pPr>
        </w:p>
      </w:tc>
      <w:tc>
        <w:tcPr>
          <w:tcW w:w="161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E716792" w14:textId="77777777" w:rsidR="00956DC5" w:rsidRPr="00AC3969" w:rsidRDefault="007E0E62" w:rsidP="00E87F2D">
          <w:pPr>
            <w:rPr>
              <w:rFonts w:asciiTheme="minorBidi" w:hAnsiTheme="minorBidi" w:cstheme="minorBidi"/>
              <w:b/>
              <w:bCs/>
              <w:sz w:val="20"/>
              <w:szCs w:val="20"/>
              <w:rtl/>
            </w:rPr>
          </w:pPr>
          <w:r w:rsidRPr="00AC3969">
            <w:rPr>
              <w:rFonts w:asciiTheme="minorBidi" w:hAnsiTheme="minorBidi" w:cstheme="minorBidi"/>
              <w:b/>
              <w:bCs/>
              <w:sz w:val="20"/>
              <w:szCs w:val="20"/>
              <w:rtl/>
            </w:rPr>
            <w:t>הוראה מקשרת:</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9F3B9C" w14:textId="77777777" w:rsidR="00956DC5" w:rsidRPr="00AC3969" w:rsidRDefault="00AC3969" w:rsidP="00B41B8A">
          <w:pPr>
            <w:rPr>
              <w:rFonts w:asciiTheme="minorBidi" w:hAnsiTheme="minorBidi" w:cstheme="minorBidi"/>
              <w:sz w:val="20"/>
              <w:szCs w:val="20"/>
              <w:rtl/>
            </w:rPr>
          </w:pPr>
          <w:r w:rsidRPr="00AC3969">
            <w:rPr>
              <w:rFonts w:asciiTheme="minorBidi" w:hAnsiTheme="minorBidi" w:cstheme="minorBidi" w:hint="cs"/>
              <w:sz w:val="20"/>
              <w:szCs w:val="20"/>
              <w:rtl/>
            </w:rPr>
            <w:t>8.</w:t>
          </w:r>
          <w:r w:rsidR="00B41B8A">
            <w:rPr>
              <w:rFonts w:asciiTheme="minorBidi" w:hAnsiTheme="minorBidi" w:cstheme="minorBidi" w:hint="cs"/>
              <w:sz w:val="20"/>
              <w:szCs w:val="20"/>
              <w:rtl/>
            </w:rPr>
            <w:t>2.1</w:t>
          </w:r>
        </w:p>
      </w:tc>
    </w:tr>
    <w:tr w:rsidR="00C44722" w:rsidRPr="00A3619C" w14:paraId="188E17E2" w14:textId="77777777" w:rsidTr="00EB41B7">
      <w:trPr>
        <w:trHeight w:val="261"/>
        <w:jc w:val="center"/>
      </w:trPr>
      <w:tc>
        <w:tcPr>
          <w:tcW w:w="1840" w:type="dxa"/>
          <w:vMerge/>
          <w:tcBorders>
            <w:left w:val="single" w:sz="4" w:space="0" w:color="auto"/>
          </w:tcBorders>
          <w:shd w:val="clear" w:color="auto" w:fill="F2F2F2"/>
          <w:vAlign w:val="center"/>
        </w:tcPr>
        <w:p w14:paraId="5C635BD3" w14:textId="77777777" w:rsidR="00F54EBF" w:rsidRPr="00A3619C" w:rsidRDefault="00000000" w:rsidP="00532315">
          <w:pPr>
            <w:rPr>
              <w:rFonts w:asciiTheme="minorBidi" w:hAnsiTheme="minorBidi" w:cstheme="minorBidi"/>
              <w:sz w:val="22"/>
              <w:szCs w:val="22"/>
            </w:rPr>
          </w:pPr>
        </w:p>
      </w:tc>
      <w:tc>
        <w:tcPr>
          <w:tcW w:w="3612" w:type="dxa"/>
          <w:vMerge/>
          <w:tcBorders>
            <w:left w:val="nil"/>
            <w:right w:val="single" w:sz="4" w:space="0" w:color="auto"/>
          </w:tcBorders>
          <w:shd w:val="clear" w:color="auto" w:fill="F2F2F2"/>
        </w:tcPr>
        <w:p w14:paraId="6AC69BCB" w14:textId="77777777" w:rsidR="00F54EBF" w:rsidRPr="00A3619C" w:rsidRDefault="00000000" w:rsidP="00E85FE7">
          <w:pPr>
            <w:rPr>
              <w:rFonts w:asciiTheme="minorBidi" w:hAnsiTheme="minorBidi" w:cstheme="minorBidi"/>
              <w:sz w:val="22"/>
              <w:szCs w:val="22"/>
              <w:rtl/>
            </w:rPr>
          </w:pPr>
        </w:p>
      </w:tc>
      <w:tc>
        <w:tcPr>
          <w:tcW w:w="1615"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053BB65" w14:textId="77777777" w:rsidR="00F54EBF" w:rsidRPr="00AC3969" w:rsidRDefault="007E0E62" w:rsidP="00E87F2D">
          <w:pPr>
            <w:rPr>
              <w:rFonts w:asciiTheme="minorBidi" w:hAnsiTheme="minorBidi" w:cstheme="minorBidi"/>
              <w:sz w:val="20"/>
              <w:szCs w:val="20"/>
              <w:rtl/>
            </w:rPr>
          </w:pPr>
          <w:r w:rsidRPr="00AC3969">
            <w:rPr>
              <w:rFonts w:asciiTheme="minorBidi" w:hAnsiTheme="minorBidi" w:cstheme="minorBidi"/>
              <w:b/>
              <w:bCs/>
              <w:sz w:val="20"/>
              <w:szCs w:val="20"/>
              <w:rtl/>
            </w:rPr>
            <w:t>מספר הודעה:</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490D40" w14:textId="77777777" w:rsidR="00F54EBF" w:rsidRPr="00AC3969" w:rsidRDefault="007E0E62" w:rsidP="00B41B8A">
          <w:pPr>
            <w:rPr>
              <w:rFonts w:asciiTheme="minorBidi" w:hAnsiTheme="minorBidi" w:cstheme="minorBidi"/>
              <w:sz w:val="20"/>
              <w:szCs w:val="20"/>
              <w:rtl/>
            </w:rPr>
          </w:pPr>
          <w:r w:rsidRPr="00AC3969">
            <w:rPr>
              <w:rFonts w:asciiTheme="minorBidi" w:hAnsiTheme="minorBidi" w:cstheme="minorBidi"/>
              <w:sz w:val="20"/>
              <w:szCs w:val="20"/>
              <w:rtl/>
            </w:rPr>
            <w:t>ה.</w:t>
          </w:r>
          <w:r w:rsidR="00AC3969" w:rsidRPr="00AC3969">
            <w:rPr>
              <w:rFonts w:asciiTheme="minorBidi" w:hAnsiTheme="minorBidi" w:cstheme="minorBidi" w:hint="cs"/>
              <w:sz w:val="20"/>
              <w:szCs w:val="20"/>
              <w:rtl/>
            </w:rPr>
            <w:t>8.</w:t>
          </w:r>
          <w:r w:rsidR="00B41B8A">
            <w:rPr>
              <w:rFonts w:asciiTheme="minorBidi" w:hAnsiTheme="minorBidi" w:cstheme="minorBidi" w:hint="cs"/>
              <w:sz w:val="20"/>
              <w:szCs w:val="20"/>
              <w:rtl/>
            </w:rPr>
            <w:t>2.1</w:t>
          </w:r>
          <w:r w:rsidRPr="00AC3969">
            <w:rPr>
              <w:rFonts w:asciiTheme="minorBidi" w:hAnsiTheme="minorBidi" w:cstheme="minorBidi"/>
              <w:sz w:val="20"/>
              <w:szCs w:val="20"/>
              <w:rtl/>
            </w:rPr>
            <w:t>.4</w:t>
          </w:r>
        </w:p>
      </w:tc>
    </w:tr>
    <w:tr w:rsidR="00A3619C" w:rsidRPr="00A3619C" w14:paraId="71286EF5" w14:textId="77777777" w:rsidTr="00A3619C">
      <w:trPr>
        <w:trHeight w:val="261"/>
        <w:jc w:val="center"/>
      </w:trPr>
      <w:tc>
        <w:tcPr>
          <w:tcW w:w="1840" w:type="dxa"/>
          <w:vMerge/>
          <w:tcBorders>
            <w:left w:val="single" w:sz="4" w:space="0" w:color="auto"/>
            <w:bottom w:val="single" w:sz="4" w:space="0" w:color="auto"/>
          </w:tcBorders>
          <w:shd w:val="clear" w:color="auto" w:fill="F2F2F2"/>
          <w:vAlign w:val="center"/>
        </w:tcPr>
        <w:p w14:paraId="1E370575" w14:textId="77777777" w:rsidR="00A3619C" w:rsidRPr="00A3619C" w:rsidRDefault="00A3619C" w:rsidP="00532315">
          <w:pPr>
            <w:rPr>
              <w:rFonts w:asciiTheme="minorBidi" w:hAnsiTheme="minorBidi" w:cstheme="minorBidi"/>
              <w:sz w:val="22"/>
              <w:szCs w:val="22"/>
            </w:rPr>
          </w:pPr>
        </w:p>
      </w:tc>
      <w:tc>
        <w:tcPr>
          <w:tcW w:w="3612" w:type="dxa"/>
          <w:vMerge/>
          <w:tcBorders>
            <w:left w:val="nil"/>
            <w:bottom w:val="single" w:sz="4" w:space="0" w:color="auto"/>
            <w:right w:val="single" w:sz="4" w:space="0" w:color="auto"/>
          </w:tcBorders>
          <w:shd w:val="clear" w:color="auto" w:fill="F2F2F2"/>
        </w:tcPr>
        <w:p w14:paraId="3FD91080" w14:textId="77777777" w:rsidR="00A3619C" w:rsidRPr="00A3619C" w:rsidRDefault="00A3619C" w:rsidP="00BB0CCE">
          <w:pPr>
            <w:rPr>
              <w:rFonts w:asciiTheme="minorBidi" w:hAnsiTheme="minorBidi" w:cstheme="minorBidi"/>
              <w:sz w:val="22"/>
              <w:szCs w:val="22"/>
              <w:rtl/>
            </w:rPr>
          </w:pPr>
        </w:p>
      </w:tc>
      <w:tc>
        <w:tcPr>
          <w:tcW w:w="1615" w:type="dxa"/>
          <w:tcBorders>
            <w:top w:val="single" w:sz="4" w:space="0" w:color="auto"/>
            <w:left w:val="single" w:sz="4" w:space="0" w:color="auto"/>
            <w:bottom w:val="single" w:sz="4" w:space="0" w:color="auto"/>
          </w:tcBorders>
          <w:shd w:val="clear" w:color="auto" w:fill="F2F2F2"/>
          <w:noWrap/>
          <w:vAlign w:val="center"/>
        </w:tcPr>
        <w:p w14:paraId="055AE4C8" w14:textId="77777777" w:rsidR="00A3619C" w:rsidRPr="00AC3969" w:rsidRDefault="00A3619C" w:rsidP="00EE1BDA">
          <w:pPr>
            <w:rPr>
              <w:rFonts w:asciiTheme="minorBidi" w:hAnsiTheme="minorBidi" w:cstheme="minorBidi"/>
              <w:sz w:val="20"/>
              <w:szCs w:val="20"/>
            </w:rPr>
          </w:pPr>
          <w:r w:rsidRPr="00AC3969">
            <w:rPr>
              <w:rFonts w:asciiTheme="minorBidi" w:hAnsiTheme="minorBidi" w:cstheme="minorBidi"/>
              <w:b/>
              <w:bCs/>
              <w:sz w:val="20"/>
              <w:szCs w:val="20"/>
              <w:rtl/>
            </w:rPr>
            <w:t>מהדורה:</w:t>
          </w:r>
        </w:p>
      </w:tc>
      <w:tc>
        <w:tcPr>
          <w:tcW w:w="1995" w:type="dxa"/>
          <w:tcBorders>
            <w:top w:val="single" w:sz="4" w:space="0" w:color="auto"/>
            <w:left w:val="single" w:sz="4" w:space="0" w:color="auto"/>
            <w:bottom w:val="single" w:sz="4" w:space="0" w:color="auto"/>
          </w:tcBorders>
          <w:shd w:val="clear" w:color="auto" w:fill="F2F2F2"/>
          <w:vAlign w:val="center"/>
        </w:tcPr>
        <w:p w14:paraId="0B077DD0" w14:textId="77777777" w:rsidR="00A3619C" w:rsidRPr="00AC3969" w:rsidRDefault="00AC3969" w:rsidP="00A3619C">
          <w:pPr>
            <w:rPr>
              <w:rFonts w:asciiTheme="minorBidi" w:hAnsiTheme="minorBidi" w:cstheme="minorBidi"/>
              <w:sz w:val="20"/>
              <w:szCs w:val="20"/>
              <w:rtl/>
            </w:rPr>
          </w:pPr>
          <w:r>
            <w:rPr>
              <w:rFonts w:asciiTheme="minorBidi" w:hAnsiTheme="minorBidi" w:cstheme="minorBidi" w:hint="cs"/>
              <w:sz w:val="20"/>
              <w:szCs w:val="20"/>
              <w:rtl/>
            </w:rPr>
            <w:t>1</w:t>
          </w:r>
        </w:p>
      </w:tc>
      <w:tc>
        <w:tcPr>
          <w:tcW w:w="1995" w:type="dxa"/>
          <w:tcBorders>
            <w:top w:val="single" w:sz="4" w:space="0" w:color="auto"/>
            <w:left w:val="nil"/>
            <w:bottom w:val="single" w:sz="4" w:space="0" w:color="auto"/>
            <w:right w:val="single" w:sz="4" w:space="0" w:color="auto"/>
          </w:tcBorders>
          <w:shd w:val="clear" w:color="auto" w:fill="F2F2F2"/>
          <w:vAlign w:val="center"/>
        </w:tcPr>
        <w:p w14:paraId="39724E09" w14:textId="77777777" w:rsidR="00A3619C" w:rsidRPr="00A3619C" w:rsidRDefault="00A3619C" w:rsidP="00C64DA4">
          <w:pPr>
            <w:rPr>
              <w:rFonts w:asciiTheme="minorBidi" w:hAnsiTheme="minorBidi" w:cstheme="minorBidi"/>
              <w:sz w:val="22"/>
              <w:szCs w:val="22"/>
              <w:rtl/>
            </w:rPr>
          </w:pPr>
        </w:p>
      </w:tc>
    </w:tr>
  </w:tbl>
  <w:p w14:paraId="373595FB" w14:textId="77777777" w:rsidR="00E678BB" w:rsidRPr="00D84715" w:rsidRDefault="00000000" w:rsidP="00D139D6">
    <w:pP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6A20"/>
    <w:multiLevelType w:val="multilevel"/>
    <w:tmpl w:val="96CC77D8"/>
    <w:lvl w:ilvl="0">
      <w:start w:val="1"/>
      <w:numFmt w:val="decimal"/>
      <w:pStyle w:val="Heading1"/>
      <w:lvlText w:val="%1."/>
      <w:lvlJc w:val="left"/>
      <w:pPr>
        <w:ind w:left="360" w:hanging="360"/>
      </w:pPr>
    </w:lvl>
    <w:lvl w:ilvl="1">
      <w:start w:val="1"/>
      <w:numFmt w:val="decimal"/>
      <w:pStyle w:val="2"/>
      <w:lvlText w:val="%1.%2."/>
      <w:lvlJc w:val="left"/>
      <w:pPr>
        <w:ind w:left="792" w:hanging="432"/>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rFonts w:asciiTheme="minorBidi" w:hAnsiTheme="minorBidi" w:cstheme="minorBid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1728" w:hanging="648"/>
      </w:pPr>
    </w:lvl>
    <w:lvl w:ilvl="4">
      <w:start w:val="1"/>
      <w:numFmt w:val="decimal"/>
      <w:pStyle w:val="5"/>
      <w:lvlText w:val="%1.%2.%3.%4.%5."/>
      <w:lvlJc w:val="left"/>
      <w:pPr>
        <w:ind w:left="2232" w:hanging="792"/>
      </w:pPr>
    </w:lvl>
    <w:lvl w:ilvl="5">
      <w:start w:val="1"/>
      <w:numFmt w:val="decimal"/>
      <w:pStyle w:val="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62054E"/>
    <w:multiLevelType w:val="multilevel"/>
    <w:tmpl w:val="9A9613E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8923CE"/>
    <w:multiLevelType w:val="multilevel"/>
    <w:tmpl w:val="A3FED640"/>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9B3DFB"/>
    <w:multiLevelType w:val="hybridMultilevel"/>
    <w:tmpl w:val="033EDEDA"/>
    <w:lvl w:ilvl="0" w:tplc="DE224470">
      <w:start w:val="1"/>
      <w:numFmt w:val="decimal"/>
      <w:pStyle w:val="1"/>
      <w:lvlText w:val="%1."/>
      <w:lvlJc w:val="left"/>
      <w:pPr>
        <w:ind w:left="360" w:hanging="360"/>
      </w:pPr>
      <w:rPr>
        <w:rFonts w:ascii="Arial" w:hAnsi="Arial" w:cs="Arial" w:hint="default"/>
        <w:b/>
        <w:bCs/>
        <w:i w:val="0"/>
        <w:iCs w:val="0"/>
        <w:color w:val="003399"/>
        <w:kern w:val="32"/>
        <w:sz w:val="22"/>
        <w:szCs w:val="22"/>
      </w:rPr>
    </w:lvl>
    <w:lvl w:ilvl="1" w:tplc="00E6C9BA">
      <w:start w:val="1"/>
      <w:numFmt w:val="lowerLetter"/>
      <w:pStyle w:val="CharChar"/>
      <w:lvlText w:val="%2."/>
      <w:lvlJc w:val="left"/>
      <w:pPr>
        <w:ind w:left="1440" w:hanging="360"/>
      </w:pPr>
    </w:lvl>
    <w:lvl w:ilvl="2" w:tplc="790A135C" w:tentative="1">
      <w:start w:val="1"/>
      <w:numFmt w:val="lowerRoman"/>
      <w:lvlText w:val="%3."/>
      <w:lvlJc w:val="right"/>
      <w:pPr>
        <w:ind w:left="2160" w:hanging="180"/>
      </w:pPr>
    </w:lvl>
    <w:lvl w:ilvl="3" w:tplc="0D64FB7A" w:tentative="1">
      <w:start w:val="1"/>
      <w:numFmt w:val="decimal"/>
      <w:lvlText w:val="%4."/>
      <w:lvlJc w:val="left"/>
      <w:pPr>
        <w:ind w:left="2880" w:hanging="360"/>
      </w:pPr>
    </w:lvl>
    <w:lvl w:ilvl="4" w:tplc="FDFAFDF6" w:tentative="1">
      <w:start w:val="1"/>
      <w:numFmt w:val="lowerLetter"/>
      <w:lvlText w:val="%5."/>
      <w:lvlJc w:val="left"/>
      <w:pPr>
        <w:ind w:left="3600" w:hanging="360"/>
      </w:pPr>
    </w:lvl>
    <w:lvl w:ilvl="5" w:tplc="8EF82ECE" w:tentative="1">
      <w:start w:val="1"/>
      <w:numFmt w:val="lowerRoman"/>
      <w:lvlText w:val="%6."/>
      <w:lvlJc w:val="right"/>
      <w:pPr>
        <w:ind w:left="4320" w:hanging="180"/>
      </w:pPr>
    </w:lvl>
    <w:lvl w:ilvl="6" w:tplc="EF6823A0" w:tentative="1">
      <w:start w:val="1"/>
      <w:numFmt w:val="decimal"/>
      <w:lvlText w:val="%7."/>
      <w:lvlJc w:val="left"/>
      <w:pPr>
        <w:ind w:left="5040" w:hanging="360"/>
      </w:pPr>
    </w:lvl>
    <w:lvl w:ilvl="7" w:tplc="2506E0A0" w:tentative="1">
      <w:start w:val="1"/>
      <w:numFmt w:val="lowerLetter"/>
      <w:lvlText w:val="%8."/>
      <w:lvlJc w:val="left"/>
      <w:pPr>
        <w:ind w:left="5760" w:hanging="360"/>
      </w:pPr>
    </w:lvl>
    <w:lvl w:ilvl="8" w:tplc="1F4C1E06" w:tentative="1">
      <w:start w:val="1"/>
      <w:numFmt w:val="lowerRoman"/>
      <w:lvlText w:val="%9."/>
      <w:lvlJc w:val="right"/>
      <w:pPr>
        <w:ind w:left="6480" w:hanging="180"/>
      </w:pPr>
    </w:lvl>
  </w:abstractNum>
  <w:abstractNum w:abstractNumId="4" w15:restartNumberingAfterBreak="0">
    <w:nsid w:val="3D3432B3"/>
    <w:multiLevelType w:val="multilevel"/>
    <w:tmpl w:val="C9BCC7F4"/>
    <w:styleLink w:val="a0"/>
    <w:lvl w:ilvl="0">
      <w:start w:val="1"/>
      <w:numFmt w:val="none"/>
      <w:lvlText w:val="1."/>
      <w:lvlJc w:val="left"/>
      <w:pPr>
        <w:ind w:left="357" w:hanging="357"/>
      </w:pPr>
      <w:rPr>
        <w:rFonts w:ascii="Arial" w:hAnsi="Arial" w:cs="Arial" w:hint="default"/>
        <w:b w:val="0"/>
        <w:bCs w:val="0"/>
        <w:i w:val="0"/>
        <w:iCs w:val="0"/>
        <w:color w:val="003399"/>
        <w:sz w:val="22"/>
        <w:szCs w:val="22"/>
      </w:rPr>
    </w:lvl>
    <w:lvl w:ilvl="1">
      <w:start w:val="1"/>
      <w:numFmt w:val="none"/>
      <w:lvlText w:val="1.1"/>
      <w:lvlJc w:val="left"/>
      <w:pPr>
        <w:ind w:left="794" w:hanging="437"/>
      </w:pPr>
      <w:rPr>
        <w:rFonts w:ascii="Arial" w:hAnsi="Arial" w:cs="Arial" w:hint="default"/>
        <w:b w:val="0"/>
        <w:bCs w:val="0"/>
        <w:i w:val="0"/>
        <w:iCs w:val="0"/>
        <w:color w:val="auto"/>
        <w:sz w:val="22"/>
        <w:szCs w:val="22"/>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483259DC"/>
    <w:multiLevelType w:val="multilevel"/>
    <w:tmpl w:val="8452AC56"/>
    <w:lvl w:ilvl="0">
      <w:start w:val="1"/>
      <w:numFmt w:val="decimal"/>
      <w:pStyle w:val="Heading7"/>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E63232"/>
    <w:multiLevelType w:val="multilevel"/>
    <w:tmpl w:val="380EF82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07"/>
        </w:tabs>
        <w:ind w:left="1407" w:hanging="567"/>
      </w:pPr>
      <w:rPr>
        <w:rFonts w:hint="default"/>
        <w:b w:val="0"/>
        <w:bCs w:val="0"/>
      </w:rPr>
    </w:lvl>
    <w:lvl w:ilvl="2">
      <w:start w:val="1"/>
      <w:numFmt w:val="decimal"/>
      <w:lvlText w:val="%1.%2.%3"/>
      <w:lvlJc w:val="left"/>
      <w:pPr>
        <w:tabs>
          <w:tab w:val="num" w:pos="1985"/>
        </w:tabs>
        <w:ind w:left="1985" w:hanging="851"/>
      </w:pPr>
      <w:rPr>
        <w:rFonts w:hint="default"/>
        <w:b w:val="0"/>
        <w:bCs w:val="0"/>
      </w:rPr>
    </w:lvl>
    <w:lvl w:ilvl="3">
      <w:start w:val="1"/>
      <w:numFmt w:val="decimal"/>
      <w:lvlText w:val="%1.%2.%3.%4"/>
      <w:lvlJc w:val="left"/>
      <w:pPr>
        <w:tabs>
          <w:tab w:val="num" w:pos="2835"/>
        </w:tabs>
        <w:ind w:left="2835" w:hanging="850"/>
      </w:pPr>
      <w:rPr>
        <w:rFonts w:hint="default"/>
        <w:b w:val="0"/>
        <w:bCs w:val="0"/>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7" w15:restartNumberingAfterBreak="0">
    <w:nsid w:val="6C5965A7"/>
    <w:multiLevelType w:val="multilevel"/>
    <w:tmpl w:val="C8FE523C"/>
    <w:lvl w:ilvl="0">
      <w:start w:val="1"/>
      <w:numFmt w:val="decimal"/>
      <w:pStyle w:val="211111"/>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hint="default"/>
        <w:b w:val="0"/>
        <w:bCs w:val="0"/>
      </w:rPr>
    </w:lvl>
    <w:lvl w:ilvl="2">
      <w:start w:val="1"/>
      <w:numFmt w:val="decimal"/>
      <w:pStyle w:val="a2"/>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0"/>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b w:val="0"/>
        <w:b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EB700E2"/>
    <w:multiLevelType w:val="multilevel"/>
    <w:tmpl w:val="82FA55FE"/>
    <w:lvl w:ilvl="0">
      <w:start w:val="1"/>
      <w:numFmt w:val="decimal"/>
      <w:pStyle w:val="DCNH4"/>
      <w:isLgl/>
      <w:suff w:val="space"/>
      <w:lvlText w:val="%1."/>
      <w:lvlJc w:val="left"/>
      <w:pPr>
        <w:ind w:left="360" w:hanging="360"/>
      </w:pPr>
      <w:rPr>
        <w:rFonts w:hint="default"/>
      </w:rPr>
    </w:lvl>
    <w:lvl w:ilvl="1">
      <w:start w:val="1"/>
      <w:numFmt w:val="decimal"/>
      <w:lvlRestart w:val="0"/>
      <w:pStyle w:val="DCNH2"/>
      <w:isLgl/>
      <w:suff w:val="space"/>
      <w:lvlText w:val="%1.%2."/>
      <w:lvlJc w:val="left"/>
      <w:pPr>
        <w:ind w:left="792" w:hanging="432"/>
      </w:pPr>
      <w:rPr>
        <w:rFonts w:hint="default"/>
      </w:rPr>
    </w:lvl>
    <w:lvl w:ilvl="2">
      <w:start w:val="1"/>
      <w:numFmt w:val="decimal"/>
      <w:lvlRestart w:val="0"/>
      <w:pStyle w:val="DCNH3"/>
      <w:isLgl/>
      <w:suff w:val="space"/>
      <w:lvlText w:val="%1.%2.%3."/>
      <w:lvlJc w:val="left"/>
      <w:pPr>
        <w:ind w:left="1224" w:hanging="504"/>
      </w:pPr>
      <w:rPr>
        <w:rFonts w:hint="default"/>
      </w:rPr>
    </w:lvl>
    <w:lvl w:ilvl="3">
      <w:start w:val="1"/>
      <w:numFmt w:val="decimal"/>
      <w:pStyle w:val="DCNH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30836391">
    <w:abstractNumId w:val="8"/>
  </w:num>
  <w:num w:numId="2" w16cid:durableId="1783331817">
    <w:abstractNumId w:val="6"/>
  </w:num>
  <w:num w:numId="3" w16cid:durableId="931594520">
    <w:abstractNumId w:val="1"/>
  </w:num>
  <w:num w:numId="4" w16cid:durableId="288710724">
    <w:abstractNumId w:val="5"/>
  </w:num>
  <w:num w:numId="5" w16cid:durableId="1865827510">
    <w:abstractNumId w:val="3"/>
  </w:num>
  <w:num w:numId="6" w16cid:durableId="2009553481">
    <w:abstractNumId w:val="4"/>
  </w:num>
  <w:num w:numId="7" w16cid:durableId="1529445998">
    <w:abstractNumId w:val="2"/>
  </w:num>
  <w:num w:numId="8" w16cid:durableId="1472091025">
    <w:abstractNumId w:val="0"/>
  </w:num>
  <w:num w:numId="9" w16cid:durableId="423578391">
    <w:abstractNumId w:val="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defaultTabStop w:val="964"/>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22"/>
    <w:rsid w:val="001579E5"/>
    <w:rsid w:val="00244186"/>
    <w:rsid w:val="003E3E3D"/>
    <w:rsid w:val="00610A81"/>
    <w:rsid w:val="00787A50"/>
    <w:rsid w:val="007E0E62"/>
    <w:rsid w:val="009A1854"/>
    <w:rsid w:val="00A0420B"/>
    <w:rsid w:val="00A3619C"/>
    <w:rsid w:val="00AC3969"/>
    <w:rsid w:val="00B41B8A"/>
    <w:rsid w:val="00C44722"/>
    <w:rsid w:val="00D57E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679C2"/>
  <w15:docId w15:val="{740D0F8E-BB55-4785-94B3-82A7282E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9C"/>
    <w:pPr>
      <w:bidi/>
    </w:pPr>
    <w:rPr>
      <w:rFonts w:eastAsia="Times New Roman"/>
      <w:sz w:val="24"/>
      <w:szCs w:val="24"/>
    </w:rPr>
  </w:style>
  <w:style w:type="paragraph" w:styleId="Heading1">
    <w:name w:val="heading 1"/>
    <w:basedOn w:val="1"/>
    <w:next w:val="Normal"/>
    <w:link w:val="Heading1Char"/>
    <w:qFormat/>
    <w:rsid w:val="00A3619C"/>
    <w:pPr>
      <w:numPr>
        <w:numId w:val="8"/>
      </w:numPr>
    </w:pPr>
  </w:style>
  <w:style w:type="paragraph" w:styleId="Heading2">
    <w:name w:val="heading 2"/>
    <w:basedOn w:val="2"/>
    <w:next w:val="Normal"/>
    <w:link w:val="Heading2Char"/>
    <w:unhideWhenUsed/>
    <w:qFormat/>
    <w:rsid w:val="00A3619C"/>
    <w:pPr>
      <w:outlineLvl w:val="1"/>
    </w:pPr>
  </w:style>
  <w:style w:type="paragraph" w:styleId="Heading3">
    <w:name w:val="heading 3"/>
    <w:basedOn w:val="Normal"/>
    <w:link w:val="Heading3Char"/>
    <w:qFormat/>
    <w:rsid w:val="002123A8"/>
    <w:pPr>
      <w:numPr>
        <w:ilvl w:val="2"/>
        <w:numId w:val="3"/>
      </w:numPr>
      <w:tabs>
        <w:tab w:val="left" w:pos="1304"/>
      </w:tabs>
      <w:spacing w:line="360" w:lineRule="auto"/>
      <w:ind w:left="1304" w:hanging="737"/>
      <w:jc w:val="both"/>
      <w:outlineLvl w:val="2"/>
    </w:pPr>
    <w:rPr>
      <w:rFonts w:ascii="Arial" w:hAnsi="Arial"/>
      <w:sz w:val="21"/>
      <w:szCs w:val="21"/>
    </w:rPr>
  </w:style>
  <w:style w:type="paragraph" w:styleId="Heading4">
    <w:name w:val="heading 4"/>
    <w:basedOn w:val="Heading3"/>
    <w:link w:val="Heading4Char"/>
    <w:qFormat/>
    <w:rsid w:val="009F07BA"/>
    <w:pPr>
      <w:numPr>
        <w:ilvl w:val="3"/>
      </w:numPr>
      <w:tabs>
        <w:tab w:val="clear" w:pos="1304"/>
        <w:tab w:val="left" w:pos="2268"/>
      </w:tabs>
      <w:ind w:left="2268" w:hanging="964"/>
      <w:outlineLvl w:val="3"/>
    </w:pPr>
  </w:style>
  <w:style w:type="paragraph" w:styleId="Heading5">
    <w:name w:val="heading 5"/>
    <w:basedOn w:val="Normal"/>
    <w:link w:val="Heading5Char"/>
    <w:qFormat/>
    <w:rsid w:val="003024F8"/>
    <w:pPr>
      <w:numPr>
        <w:ilvl w:val="4"/>
        <w:numId w:val="3"/>
      </w:numPr>
      <w:tabs>
        <w:tab w:val="left" w:pos="3402"/>
      </w:tabs>
      <w:spacing w:before="60" w:after="60" w:line="360" w:lineRule="auto"/>
      <w:ind w:left="3402" w:hanging="1134"/>
      <w:jc w:val="both"/>
      <w:outlineLvl w:val="4"/>
    </w:pPr>
    <w:rPr>
      <w:rFonts w:ascii="Arial" w:hAnsi="Arial"/>
      <w:sz w:val="21"/>
      <w:szCs w:val="21"/>
    </w:rPr>
  </w:style>
  <w:style w:type="paragraph" w:styleId="Heading6">
    <w:name w:val="heading 6"/>
    <w:basedOn w:val="Heading5"/>
    <w:link w:val="Heading6Char"/>
    <w:qFormat/>
    <w:rsid w:val="00C762D0"/>
    <w:pPr>
      <w:numPr>
        <w:ilvl w:val="5"/>
      </w:numPr>
      <w:tabs>
        <w:tab w:val="clear" w:pos="3402"/>
        <w:tab w:val="left" w:pos="4678"/>
      </w:tabs>
      <w:ind w:left="4678" w:hanging="1276"/>
      <w:outlineLvl w:val="5"/>
    </w:pPr>
  </w:style>
  <w:style w:type="paragraph" w:styleId="Heading7">
    <w:name w:val="heading 7"/>
    <w:basedOn w:val="Heading2"/>
    <w:next w:val="Normal"/>
    <w:link w:val="Heading7Char"/>
    <w:qFormat/>
    <w:rsid w:val="00443F84"/>
    <w:pPr>
      <w:numPr>
        <w:ilvl w:val="0"/>
        <w:numId w:val="4"/>
      </w:numPr>
      <w:outlineLvl w:val="6"/>
    </w:pPr>
  </w:style>
  <w:style w:type="paragraph" w:styleId="Heading8">
    <w:name w:val="heading 8"/>
    <w:basedOn w:val="Normal"/>
    <w:next w:val="Normal"/>
    <w:link w:val="Heading8Char"/>
    <w:qFormat/>
    <w:rsid w:val="00A61532"/>
    <w:pPr>
      <w:keepNext/>
      <w:numPr>
        <w:ilvl w:val="7"/>
        <w:numId w:val="2"/>
      </w:numPr>
      <w:outlineLvl w:val="7"/>
    </w:pPr>
    <w:rPr>
      <w:i/>
      <w:iCs/>
    </w:rPr>
  </w:style>
  <w:style w:type="paragraph" w:styleId="Heading9">
    <w:name w:val="heading 9"/>
    <w:basedOn w:val="Normal"/>
    <w:next w:val="Normal"/>
    <w:link w:val="Heading9Char"/>
    <w:qFormat/>
    <w:rsid w:val="00A61532"/>
    <w:pPr>
      <w:keepNext/>
      <w:numPr>
        <w:ilvl w:val="8"/>
        <w:numId w:val="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19C"/>
    <w:rPr>
      <w:rFonts w:ascii="Arial" w:eastAsia="Times New Roman" w:hAnsi="Arial" w:cstheme="minorBidi"/>
      <w:b/>
      <w:bCs/>
      <w:color w:val="003399"/>
      <w:kern w:val="32"/>
      <w:sz w:val="22"/>
      <w:szCs w:val="22"/>
      <w:shd w:val="clear" w:color="auto" w:fill="F2F2F2"/>
    </w:rPr>
  </w:style>
  <w:style w:type="character" w:customStyle="1" w:styleId="Heading2Char">
    <w:name w:val="Heading 2 Char"/>
    <w:basedOn w:val="DefaultParagraphFont"/>
    <w:link w:val="Heading2"/>
    <w:rsid w:val="00A3619C"/>
    <w:rPr>
      <w:rFonts w:ascii="Arial" w:eastAsia="Times New Roman" w:hAnsi="Arial" w:cstheme="minorBidi"/>
      <w:sz w:val="22"/>
      <w:szCs w:val="22"/>
    </w:rPr>
  </w:style>
  <w:style w:type="character" w:customStyle="1" w:styleId="Heading3Char">
    <w:name w:val="Heading 3 Char"/>
    <w:link w:val="Heading3"/>
    <w:rsid w:val="002123A8"/>
    <w:rPr>
      <w:rFonts w:ascii="Arial" w:eastAsia="Times New Roman" w:hAnsi="Arial"/>
      <w:sz w:val="21"/>
      <w:szCs w:val="21"/>
    </w:rPr>
  </w:style>
  <w:style w:type="character" w:customStyle="1" w:styleId="Heading4Char">
    <w:name w:val="Heading 4 Char"/>
    <w:link w:val="Heading4"/>
    <w:rsid w:val="009F07BA"/>
    <w:rPr>
      <w:rFonts w:ascii="Arial" w:eastAsia="Times New Roman" w:hAnsi="Arial"/>
      <w:sz w:val="21"/>
      <w:szCs w:val="21"/>
    </w:rPr>
  </w:style>
  <w:style w:type="character" w:customStyle="1" w:styleId="Heading5Char">
    <w:name w:val="Heading 5 Char"/>
    <w:link w:val="Heading5"/>
    <w:rsid w:val="003024F8"/>
    <w:rPr>
      <w:rFonts w:ascii="Arial" w:eastAsia="Times New Roman" w:hAnsi="Arial"/>
      <w:sz w:val="21"/>
      <w:szCs w:val="21"/>
    </w:rPr>
  </w:style>
  <w:style w:type="character" w:customStyle="1" w:styleId="Heading6Char">
    <w:name w:val="Heading 6 Char"/>
    <w:link w:val="Heading6"/>
    <w:rsid w:val="00C762D0"/>
    <w:rPr>
      <w:rFonts w:ascii="Arial" w:eastAsia="Times New Roman" w:hAnsi="Arial"/>
      <w:sz w:val="21"/>
      <w:szCs w:val="21"/>
    </w:rPr>
  </w:style>
  <w:style w:type="character" w:customStyle="1" w:styleId="Heading7Char">
    <w:name w:val="Heading 7 Char"/>
    <w:link w:val="Heading7"/>
    <w:rsid w:val="00443F84"/>
    <w:rPr>
      <w:rFonts w:ascii="Arial" w:eastAsia="Times New Roman" w:hAnsi="Arial" w:cstheme="minorBidi"/>
      <w:sz w:val="22"/>
      <w:szCs w:val="22"/>
    </w:rPr>
  </w:style>
  <w:style w:type="character" w:customStyle="1" w:styleId="Heading8Char">
    <w:name w:val="Heading 8 Char"/>
    <w:link w:val="Heading8"/>
    <w:rsid w:val="00563007"/>
    <w:rPr>
      <w:rFonts w:eastAsia="Times New Roman"/>
      <w:i/>
      <w:iCs/>
      <w:sz w:val="24"/>
      <w:szCs w:val="24"/>
    </w:rPr>
  </w:style>
  <w:style w:type="character" w:customStyle="1" w:styleId="Heading9Char">
    <w:name w:val="Heading 9 Char"/>
    <w:link w:val="Heading9"/>
    <w:rsid w:val="00563007"/>
    <w:rPr>
      <w:rFonts w:eastAsia="Times New Roman"/>
      <w:b/>
      <w:bCs/>
      <w:sz w:val="24"/>
      <w:szCs w:val="24"/>
    </w:rPr>
  </w:style>
  <w:style w:type="paragraph" w:styleId="TOC3">
    <w:name w:val="toc 3"/>
    <w:basedOn w:val="Normal"/>
    <w:next w:val="Normal"/>
    <w:autoRedefine/>
    <w:uiPriority w:val="99"/>
    <w:semiHidden/>
    <w:rsid w:val="00A61532"/>
    <w:pPr>
      <w:tabs>
        <w:tab w:val="right" w:leader="dot" w:pos="7380"/>
      </w:tabs>
      <w:ind w:left="720" w:right="1203"/>
    </w:pPr>
    <w:rPr>
      <w:noProof/>
    </w:rPr>
  </w:style>
  <w:style w:type="paragraph" w:styleId="TOC1">
    <w:name w:val="toc 1"/>
    <w:basedOn w:val="Normal"/>
    <w:next w:val="Normal"/>
    <w:autoRedefine/>
    <w:uiPriority w:val="99"/>
    <w:semiHidden/>
    <w:rsid w:val="00A61532"/>
    <w:pPr>
      <w:tabs>
        <w:tab w:val="left" w:pos="400"/>
        <w:tab w:val="right" w:leader="dot" w:pos="8820"/>
      </w:tabs>
    </w:pPr>
    <w:rPr>
      <w:b/>
      <w:bCs/>
      <w:caps/>
      <w:noProof/>
    </w:rPr>
  </w:style>
  <w:style w:type="paragraph" w:styleId="TOC2">
    <w:name w:val="toc 2"/>
    <w:basedOn w:val="Normal"/>
    <w:next w:val="Normal"/>
    <w:autoRedefine/>
    <w:uiPriority w:val="99"/>
    <w:semiHidden/>
    <w:rsid w:val="00A61532"/>
    <w:pPr>
      <w:tabs>
        <w:tab w:val="left" w:leader="dot" w:pos="7920"/>
        <w:tab w:val="right" w:leader="dot" w:pos="8820"/>
      </w:tabs>
      <w:ind w:left="446"/>
    </w:pPr>
    <w:rPr>
      <w:smallCaps/>
      <w:noProof/>
    </w:rPr>
  </w:style>
  <w:style w:type="paragraph" w:styleId="BalloonText">
    <w:name w:val="Balloon Text"/>
    <w:basedOn w:val="Normal"/>
    <w:link w:val="BalloonTextChar"/>
    <w:rsid w:val="00A3619C"/>
    <w:rPr>
      <w:rFonts w:ascii="Tahoma" w:hAnsi="Tahoma" w:cs="Tahoma"/>
      <w:sz w:val="16"/>
      <w:szCs w:val="16"/>
    </w:rPr>
  </w:style>
  <w:style w:type="character" w:customStyle="1" w:styleId="BalloonTextChar">
    <w:name w:val="Balloon Text Char"/>
    <w:basedOn w:val="DefaultParagraphFont"/>
    <w:link w:val="BalloonText"/>
    <w:rsid w:val="00A3619C"/>
    <w:rPr>
      <w:rFonts w:ascii="Tahoma" w:eastAsia="Times New Roman" w:hAnsi="Tahoma" w:cs="Tahoma"/>
      <w:sz w:val="16"/>
      <w:szCs w:val="16"/>
    </w:rPr>
  </w:style>
  <w:style w:type="paragraph" w:styleId="TOAHeading">
    <w:name w:val="toa heading"/>
    <w:basedOn w:val="Normal"/>
    <w:next w:val="Normal"/>
    <w:uiPriority w:val="99"/>
    <w:semiHidden/>
    <w:rsid w:val="00A61532"/>
    <w:pPr>
      <w:widowControl w:val="0"/>
      <w:tabs>
        <w:tab w:val="right" w:pos="9360"/>
      </w:tabs>
      <w:suppressAutoHyphens/>
    </w:pPr>
    <w:rPr>
      <w:b/>
      <w:bCs/>
      <w:sz w:val="28"/>
      <w:szCs w:val="28"/>
    </w:rPr>
  </w:style>
  <w:style w:type="paragraph" w:customStyle="1" w:styleId="DCHelp">
    <w:name w:val="DC_Help"/>
    <w:basedOn w:val="Normal"/>
    <w:next w:val="Normal"/>
    <w:uiPriority w:val="99"/>
    <w:rsid w:val="00A61532"/>
    <w:pPr>
      <w:keepLines/>
      <w:widowControl w:val="0"/>
      <w:spacing w:after="60" w:line="240" w:lineRule="atLeast"/>
      <w:ind w:left="720"/>
    </w:pPr>
    <w:rPr>
      <w:i/>
      <w:iCs/>
      <w:color w:val="0000FF"/>
    </w:rPr>
  </w:style>
  <w:style w:type="paragraph" w:customStyle="1" w:styleId="DCTitle1">
    <w:name w:val="DC_Title 1"/>
    <w:basedOn w:val="Normal"/>
    <w:uiPriority w:val="99"/>
    <w:rsid w:val="00A61532"/>
    <w:pPr>
      <w:jc w:val="center"/>
    </w:pPr>
    <w:rPr>
      <w:b/>
      <w:bCs/>
      <w:sz w:val="52"/>
      <w:szCs w:val="52"/>
    </w:rPr>
  </w:style>
  <w:style w:type="paragraph" w:customStyle="1" w:styleId="DCTitle3">
    <w:name w:val="DC_Title 3"/>
    <w:basedOn w:val="Normal"/>
    <w:uiPriority w:val="99"/>
    <w:rsid w:val="00A61532"/>
    <w:pPr>
      <w:jc w:val="center"/>
    </w:pPr>
    <w:rPr>
      <w:sz w:val="40"/>
      <w:szCs w:val="40"/>
    </w:rPr>
  </w:style>
  <w:style w:type="paragraph" w:customStyle="1" w:styleId="DCTitle2">
    <w:name w:val="DC_Title 2"/>
    <w:basedOn w:val="Normal"/>
    <w:uiPriority w:val="99"/>
    <w:rsid w:val="00A61532"/>
    <w:pPr>
      <w:jc w:val="center"/>
    </w:pPr>
    <w:rPr>
      <w:b/>
      <w:bCs/>
      <w:sz w:val="48"/>
      <w:szCs w:val="48"/>
    </w:rPr>
  </w:style>
  <w:style w:type="paragraph" w:customStyle="1" w:styleId="DCTitle4">
    <w:name w:val="DC_Title 4"/>
    <w:basedOn w:val="Normal"/>
    <w:uiPriority w:val="99"/>
    <w:rsid w:val="00A61532"/>
    <w:pPr>
      <w:spacing w:before="240"/>
      <w:jc w:val="right"/>
      <w:outlineLvl w:val="0"/>
    </w:pPr>
    <w:rPr>
      <w:b/>
      <w:bCs/>
      <w:kern w:val="28"/>
    </w:rPr>
  </w:style>
  <w:style w:type="paragraph" w:customStyle="1" w:styleId="DCHeading3">
    <w:name w:val="DC_Heading 3"/>
    <w:basedOn w:val="Heading3"/>
    <w:uiPriority w:val="99"/>
    <w:rsid w:val="00A61532"/>
  </w:style>
  <w:style w:type="paragraph" w:customStyle="1" w:styleId="DCTOCHeading">
    <w:name w:val="DC_TOC Heading"/>
    <w:basedOn w:val="TOAHeading"/>
    <w:uiPriority w:val="99"/>
    <w:rsid w:val="00A61532"/>
  </w:style>
  <w:style w:type="paragraph" w:customStyle="1" w:styleId="DCHeading1">
    <w:name w:val="DC_Heading 1"/>
    <w:basedOn w:val="Heading1"/>
    <w:uiPriority w:val="99"/>
    <w:rsid w:val="00656238"/>
  </w:style>
  <w:style w:type="paragraph" w:customStyle="1" w:styleId="DCHeading2">
    <w:name w:val="DC_Heading 2"/>
    <w:basedOn w:val="Heading2"/>
    <w:uiPriority w:val="99"/>
    <w:rsid w:val="00A61532"/>
  </w:style>
  <w:style w:type="paragraph" w:customStyle="1" w:styleId="DCHeading4">
    <w:name w:val="DC_Heading 4"/>
    <w:basedOn w:val="Heading4"/>
    <w:uiPriority w:val="99"/>
    <w:rsid w:val="00A61532"/>
  </w:style>
  <w:style w:type="character" w:styleId="Hyperlink">
    <w:name w:val="Hyperlink"/>
    <w:rsid w:val="00A3619C"/>
    <w:rPr>
      <w:color w:val="3464BA"/>
      <w:u w:val="dotted" w:color="3464BA"/>
    </w:rPr>
  </w:style>
  <w:style w:type="paragraph" w:customStyle="1" w:styleId="DCNNH1">
    <w:name w:val="DC_NN_H1"/>
    <w:basedOn w:val="Normal"/>
    <w:next w:val="Normal"/>
    <w:uiPriority w:val="99"/>
    <w:rsid w:val="00A61532"/>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A61532"/>
    <w:pPr>
      <w:spacing w:before="120" w:after="120"/>
      <w:outlineLvl w:val="1"/>
    </w:pPr>
    <w:rPr>
      <w:b/>
      <w:bCs/>
    </w:rPr>
  </w:style>
  <w:style w:type="paragraph" w:customStyle="1" w:styleId="DCNH1">
    <w:name w:val="DC_N_H1"/>
    <w:basedOn w:val="Normal"/>
    <w:next w:val="Normal"/>
    <w:uiPriority w:val="99"/>
    <w:rsid w:val="00A61532"/>
    <w:pPr>
      <w:keepNext/>
      <w:pageBreakBefore/>
      <w:pBdr>
        <w:bottom w:val="single" w:sz="8" w:space="1" w:color="auto"/>
      </w:pBdr>
      <w:outlineLvl w:val="0"/>
    </w:pPr>
    <w:rPr>
      <w:b/>
      <w:bCs/>
      <w:sz w:val="28"/>
      <w:szCs w:val="28"/>
    </w:rPr>
  </w:style>
  <w:style w:type="paragraph" w:customStyle="1" w:styleId="DCNH2">
    <w:name w:val="DC_N_H2"/>
    <w:basedOn w:val="Normal"/>
    <w:uiPriority w:val="99"/>
    <w:rsid w:val="00A61532"/>
    <w:pPr>
      <w:numPr>
        <w:ilvl w:val="1"/>
        <w:numId w:val="1"/>
      </w:numPr>
      <w:outlineLvl w:val="1"/>
    </w:pPr>
    <w:rPr>
      <w:b/>
      <w:bCs/>
    </w:rPr>
  </w:style>
  <w:style w:type="paragraph" w:customStyle="1" w:styleId="DCNH4">
    <w:name w:val="DC_N_H4"/>
    <w:basedOn w:val="Normal"/>
    <w:next w:val="Normal"/>
    <w:uiPriority w:val="99"/>
    <w:rsid w:val="00A61532"/>
    <w:pPr>
      <w:numPr>
        <w:ilvl w:val="3"/>
        <w:numId w:val="1"/>
      </w:numPr>
    </w:pPr>
  </w:style>
  <w:style w:type="paragraph" w:customStyle="1" w:styleId="DCNH3">
    <w:name w:val="DC_N_H3"/>
    <w:basedOn w:val="Normal"/>
    <w:next w:val="Normal"/>
    <w:uiPriority w:val="99"/>
    <w:rsid w:val="00A61532"/>
    <w:pPr>
      <w:numPr>
        <w:ilvl w:val="2"/>
        <w:numId w:val="1"/>
      </w:numPr>
      <w:outlineLvl w:val="2"/>
    </w:pPr>
    <w:rPr>
      <w:b/>
      <w:bCs/>
    </w:rPr>
  </w:style>
  <w:style w:type="paragraph" w:styleId="Header">
    <w:name w:val="header"/>
    <w:basedOn w:val="Normal"/>
    <w:link w:val="HeaderChar"/>
    <w:rsid w:val="00A3619C"/>
    <w:pPr>
      <w:tabs>
        <w:tab w:val="center" w:pos="4153"/>
        <w:tab w:val="right" w:pos="8306"/>
      </w:tabs>
    </w:pPr>
  </w:style>
  <w:style w:type="character" w:customStyle="1" w:styleId="HeaderChar">
    <w:name w:val="Header Char"/>
    <w:basedOn w:val="DefaultParagraphFont"/>
    <w:link w:val="Header"/>
    <w:rsid w:val="00A3619C"/>
    <w:rPr>
      <w:rFonts w:eastAsia="Times New Roman"/>
      <w:sz w:val="24"/>
      <w:szCs w:val="24"/>
    </w:rPr>
  </w:style>
  <w:style w:type="paragraph" w:styleId="Footer">
    <w:name w:val="footer"/>
    <w:basedOn w:val="Normal"/>
    <w:link w:val="FooterChar"/>
    <w:uiPriority w:val="99"/>
    <w:rsid w:val="00A3619C"/>
    <w:pPr>
      <w:tabs>
        <w:tab w:val="center" w:pos="4153"/>
        <w:tab w:val="right" w:pos="8306"/>
      </w:tabs>
    </w:pPr>
  </w:style>
  <w:style w:type="character" w:customStyle="1" w:styleId="FooterChar">
    <w:name w:val="Footer Char"/>
    <w:basedOn w:val="DefaultParagraphFont"/>
    <w:link w:val="Footer"/>
    <w:uiPriority w:val="99"/>
    <w:rsid w:val="00A3619C"/>
    <w:rPr>
      <w:rFonts w:eastAsia="Times New Roman"/>
      <w:sz w:val="24"/>
      <w:szCs w:val="24"/>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link w:val="DocumentMap"/>
    <w:uiPriority w:val="99"/>
    <w:semiHidden/>
    <w:rsid w:val="00563007"/>
    <w:rPr>
      <w:rFonts w:cs="Verdana"/>
      <w:sz w:val="0"/>
      <w:szCs w:val="0"/>
    </w:rPr>
  </w:style>
  <w:style w:type="paragraph" w:customStyle="1" w:styleId="TableText">
    <w:name w:val="Table Text"/>
    <w:basedOn w:val="Normal"/>
    <w:uiPriority w:val="99"/>
    <w:rsid w:val="00656238"/>
  </w:style>
  <w:style w:type="paragraph" w:customStyle="1" w:styleId="Instructions">
    <w:name w:val="Instructions"/>
    <w:basedOn w:val="Normal"/>
    <w:link w:val="InstructionsChar"/>
    <w:uiPriority w:val="99"/>
    <w:rsid w:val="00656238"/>
    <w:rPr>
      <w:rFonts w:ascii="Arial" w:hAnsi="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A3619C"/>
  </w:style>
  <w:style w:type="paragraph" w:styleId="Title">
    <w:name w:val="Title"/>
    <w:basedOn w:val="Normal"/>
    <w:next w:val="Normal"/>
    <w:link w:val="TitleChar"/>
    <w:qFormat/>
    <w:rsid w:val="00A361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36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361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619C"/>
    <w:rPr>
      <w:rFonts w:asciiTheme="minorHAnsi" w:eastAsiaTheme="minorEastAsia" w:hAnsiTheme="minorHAnsi" w:cstheme="minorBidi"/>
      <w:color w:val="5A5A5A" w:themeColor="text1" w:themeTint="A5"/>
      <w:spacing w:val="15"/>
      <w:sz w:val="22"/>
      <w:szCs w:val="22"/>
    </w:rPr>
  </w:style>
  <w:style w:type="paragraph" w:customStyle="1" w:styleId="suppHeading">
    <w:name w:val="suppHeading"/>
    <w:basedOn w:val="Normal"/>
    <w:link w:val="suppHeadingChar"/>
    <w:qFormat/>
    <w:rsid w:val="00DF4D1F"/>
    <w:rPr>
      <w:rFonts w:ascii="Arial" w:hAnsi="Arial"/>
    </w:rPr>
  </w:style>
  <w:style w:type="paragraph" w:styleId="ListParagraph">
    <w:name w:val="List Paragraph"/>
    <w:basedOn w:val="Normal"/>
    <w:uiPriority w:val="34"/>
    <w:qFormat/>
    <w:rsid w:val="00A3619C"/>
    <w:pPr>
      <w:ind w:left="720"/>
      <w:contextualSpacing/>
    </w:pPr>
  </w:style>
  <w:style w:type="character" w:customStyle="1" w:styleId="suppHeadingChar">
    <w:name w:val="suppHeading Char"/>
    <w:link w:val="suppHeading"/>
    <w:rsid w:val="00DF4D1F"/>
    <w:rPr>
      <w:rFonts w:ascii="Arial" w:hAnsi="Arial" w:cs="Arial"/>
      <w:lang w:bidi="ar-SA"/>
    </w:rPr>
  </w:style>
  <w:style w:type="paragraph" w:customStyle="1" w:styleId="a1">
    <w:name w:val="טקסט סעיף"/>
    <w:basedOn w:val="Normal"/>
    <w:link w:val="Char"/>
    <w:rsid w:val="00A3619C"/>
    <w:pPr>
      <w:numPr>
        <w:ilvl w:val="1"/>
        <w:numId w:val="9"/>
      </w:numPr>
      <w:spacing w:line="360" w:lineRule="auto"/>
      <w:jc w:val="both"/>
    </w:pPr>
    <w:rPr>
      <w:rFonts w:ascii="Arial" w:hAnsi="Arial" w:cs="Arial"/>
      <w:sz w:val="22"/>
      <w:szCs w:val="22"/>
    </w:rPr>
  </w:style>
  <w:style w:type="paragraph" w:styleId="BodyText">
    <w:name w:val="Body Text"/>
    <w:basedOn w:val="Normal"/>
    <w:link w:val="BodyTextChar"/>
    <w:uiPriority w:val="99"/>
    <w:semiHidden/>
    <w:unhideWhenUsed/>
    <w:rsid w:val="00251108"/>
    <w:pPr>
      <w:spacing w:after="120"/>
    </w:pPr>
  </w:style>
  <w:style w:type="character" w:customStyle="1" w:styleId="BodyTextChar">
    <w:name w:val="Body Text Char"/>
    <w:link w:val="BodyText"/>
    <w:uiPriority w:val="99"/>
    <w:semiHidden/>
    <w:rsid w:val="00251108"/>
    <w:rPr>
      <w:rFonts w:ascii="Verdana" w:hAnsi="Verdana" w:cs="Arial"/>
    </w:rPr>
  </w:style>
  <w:style w:type="character" w:styleId="CommentReference">
    <w:name w:val="annotation reference"/>
    <w:basedOn w:val="DefaultParagraphFont"/>
    <w:semiHidden/>
    <w:unhideWhenUsed/>
    <w:rsid w:val="00A3619C"/>
    <w:rPr>
      <w:sz w:val="16"/>
      <w:szCs w:val="16"/>
    </w:rPr>
  </w:style>
  <w:style w:type="paragraph" w:styleId="CommentText">
    <w:name w:val="annotation text"/>
    <w:basedOn w:val="Normal"/>
    <w:link w:val="CommentTextChar"/>
    <w:semiHidden/>
    <w:unhideWhenUsed/>
    <w:rsid w:val="00A3619C"/>
    <w:rPr>
      <w:sz w:val="20"/>
      <w:szCs w:val="20"/>
    </w:rPr>
  </w:style>
  <w:style w:type="paragraph" w:styleId="CommentSubject">
    <w:name w:val="annotation subject"/>
    <w:basedOn w:val="CommentText"/>
    <w:next w:val="CommentText"/>
    <w:link w:val="CommentSubjectChar"/>
    <w:semiHidden/>
    <w:unhideWhenUsed/>
    <w:rsid w:val="00A3619C"/>
    <w:rPr>
      <w:b/>
      <w:bCs/>
    </w:rPr>
  </w:style>
  <w:style w:type="character" w:styleId="FollowedHyperlink">
    <w:name w:val="FollowedHyperlink"/>
    <w:basedOn w:val="DefaultParagraphFont"/>
    <w:rsid w:val="00A3619C"/>
    <w:rPr>
      <w:color w:val="800080" w:themeColor="followedHyperlink"/>
      <w:u w:val="single"/>
    </w:rPr>
  </w:style>
  <w:style w:type="paragraph" w:customStyle="1" w:styleId="a3">
    <w:name w:val="כותרת סעיף"/>
    <w:basedOn w:val="Normal"/>
    <w:rsid w:val="00A3619C"/>
    <w:pPr>
      <w:tabs>
        <w:tab w:val="num" w:pos="567"/>
      </w:tabs>
      <w:spacing w:before="240" w:line="360" w:lineRule="auto"/>
      <w:ind w:left="567" w:right="567" w:hanging="567"/>
      <w:jc w:val="both"/>
    </w:pPr>
    <w:rPr>
      <w:rFonts w:ascii="Arial" w:hAnsi="Arial" w:cs="Arial"/>
      <w:b/>
      <w:bCs/>
      <w:color w:val="1B3461"/>
      <w:sz w:val="22"/>
      <w:szCs w:val="22"/>
    </w:rPr>
  </w:style>
  <w:style w:type="paragraph" w:customStyle="1" w:styleId="a2">
    <w:name w:val="תת סעיף"/>
    <w:basedOn w:val="Normal"/>
    <w:link w:val="Char0"/>
    <w:rsid w:val="00A3619C"/>
    <w:pPr>
      <w:numPr>
        <w:ilvl w:val="2"/>
        <w:numId w:val="9"/>
      </w:numPr>
      <w:spacing w:line="360" w:lineRule="auto"/>
      <w:jc w:val="both"/>
    </w:pPr>
    <w:rPr>
      <w:rFonts w:cs="Arial"/>
      <w:sz w:val="22"/>
      <w:szCs w:val="22"/>
    </w:rPr>
  </w:style>
  <w:style w:type="paragraph" w:customStyle="1" w:styleId="10">
    <w:name w:val="תת סעיף1"/>
    <w:basedOn w:val="a2"/>
    <w:link w:val="1Char"/>
    <w:rsid w:val="00A3619C"/>
    <w:pPr>
      <w:numPr>
        <w:ilvl w:val="3"/>
      </w:numPr>
    </w:pPr>
  </w:style>
  <w:style w:type="paragraph" w:customStyle="1" w:styleId="Heading50">
    <w:name w:val="Heading5"/>
    <w:basedOn w:val="10"/>
    <w:qFormat/>
    <w:rsid w:val="00231BF3"/>
    <w:pPr>
      <w:tabs>
        <w:tab w:val="num" w:pos="360"/>
      </w:tabs>
      <w:ind w:left="360" w:hanging="360"/>
    </w:pPr>
  </w:style>
  <w:style w:type="character" w:customStyle="1" w:styleId="Char0">
    <w:name w:val="תת סעיף Char"/>
    <w:link w:val="a2"/>
    <w:rsid w:val="00A3619C"/>
    <w:rPr>
      <w:rFonts w:eastAsia="Times New Roman" w:cs="Arial"/>
      <w:sz w:val="22"/>
      <w:szCs w:val="22"/>
    </w:rPr>
  </w:style>
  <w:style w:type="character" w:customStyle="1" w:styleId="1Char">
    <w:name w:val="תת סעיף1 Char"/>
    <w:basedOn w:val="Char0"/>
    <w:link w:val="10"/>
    <w:rsid w:val="00231BF3"/>
    <w:rPr>
      <w:rFonts w:eastAsia="Times New Roman" w:cs="Arial"/>
      <w:sz w:val="22"/>
      <w:szCs w:val="22"/>
    </w:rPr>
  </w:style>
  <w:style w:type="character" w:customStyle="1" w:styleId="Char">
    <w:name w:val="טקסט סעיף Char"/>
    <w:link w:val="a1"/>
    <w:rsid w:val="00A3619C"/>
    <w:rPr>
      <w:rFonts w:ascii="Arial" w:eastAsia="Times New Roman" w:hAnsi="Arial" w:cs="Arial"/>
      <w:sz w:val="22"/>
      <w:szCs w:val="22"/>
    </w:rPr>
  </w:style>
  <w:style w:type="paragraph" w:customStyle="1" w:styleId="Heading2U">
    <w:name w:val="Heading 2U"/>
    <w:basedOn w:val="Heading2"/>
    <w:link w:val="Heading2UChar"/>
    <w:qFormat/>
    <w:rsid w:val="008311A1"/>
    <w:pPr>
      <w:keepNext/>
      <w:spacing w:before="60"/>
    </w:pPr>
    <w:rPr>
      <w:u w:val="single"/>
    </w:rPr>
  </w:style>
  <w:style w:type="paragraph" w:customStyle="1" w:styleId="Heading3U">
    <w:name w:val="Heading 3U"/>
    <w:basedOn w:val="Heading3"/>
    <w:link w:val="Heading3UChar"/>
    <w:qFormat/>
    <w:rsid w:val="000D2E03"/>
    <w:pPr>
      <w:keepNext/>
      <w:spacing w:before="60"/>
    </w:pPr>
    <w:rPr>
      <w:u w:val="single"/>
    </w:rPr>
  </w:style>
  <w:style w:type="character" w:customStyle="1" w:styleId="Heading2UChar">
    <w:name w:val="Heading 2U Char"/>
    <w:link w:val="Heading2U"/>
    <w:rsid w:val="008311A1"/>
    <w:rPr>
      <w:rFonts w:ascii="Arial" w:eastAsia="Times New Roman" w:hAnsi="Arial" w:cstheme="minorBidi"/>
      <w:sz w:val="22"/>
      <w:szCs w:val="22"/>
      <w:u w:val="single"/>
    </w:rPr>
  </w:style>
  <w:style w:type="character" w:customStyle="1" w:styleId="Heading3UChar">
    <w:name w:val="Heading 3U Char"/>
    <w:link w:val="Heading3U"/>
    <w:rsid w:val="000D2E03"/>
    <w:rPr>
      <w:rFonts w:ascii="Arial" w:eastAsia="Times New Roman" w:hAnsi="Arial"/>
      <w:sz w:val="21"/>
      <w:szCs w:val="21"/>
      <w:u w:val="single"/>
    </w:rPr>
  </w:style>
  <w:style w:type="paragraph" w:customStyle="1" w:styleId="a4">
    <w:name w:val="הפניה"/>
    <w:basedOn w:val="Heading2"/>
    <w:link w:val="Char1"/>
    <w:qFormat/>
    <w:rsid w:val="00245B48"/>
    <w:rPr>
      <w:u w:val="dotted"/>
    </w:rPr>
  </w:style>
  <w:style w:type="character" w:customStyle="1" w:styleId="Char1">
    <w:name w:val="הפניה Char"/>
    <w:basedOn w:val="Heading2Char"/>
    <w:link w:val="a4"/>
    <w:rsid w:val="00245B48"/>
    <w:rPr>
      <w:rFonts w:ascii="Arial" w:eastAsia="Times New Roman" w:hAnsi="Arial" w:cstheme="minorBidi"/>
      <w:sz w:val="22"/>
      <w:szCs w:val="22"/>
      <w:u w:val="dotted"/>
    </w:rPr>
  </w:style>
  <w:style w:type="paragraph" w:styleId="FootnoteText">
    <w:name w:val="footnote text"/>
    <w:basedOn w:val="Normal"/>
    <w:link w:val="FootnoteTextChar"/>
    <w:rsid w:val="00A3619C"/>
    <w:rPr>
      <w:sz w:val="20"/>
      <w:szCs w:val="20"/>
    </w:rPr>
  </w:style>
  <w:style w:type="character" w:customStyle="1" w:styleId="FootnoteTextChar">
    <w:name w:val="Footnote Text Char"/>
    <w:basedOn w:val="DefaultParagraphFont"/>
    <w:link w:val="FootnoteText"/>
    <w:rsid w:val="00A3619C"/>
    <w:rPr>
      <w:rFonts w:eastAsia="Times New Roman"/>
    </w:rPr>
  </w:style>
  <w:style w:type="character" w:styleId="FootnoteReference">
    <w:name w:val="footnote reference"/>
    <w:basedOn w:val="DefaultParagraphFont"/>
    <w:rsid w:val="00A3619C"/>
    <w:rPr>
      <w:vertAlign w:val="superscript"/>
    </w:rPr>
  </w:style>
  <w:style w:type="paragraph" w:styleId="Revision">
    <w:name w:val="Revision"/>
    <w:hidden/>
    <w:uiPriority w:val="99"/>
    <w:semiHidden/>
    <w:rsid w:val="0023136B"/>
    <w:rPr>
      <w:rFonts w:ascii="Verdana" w:hAnsi="Verdana" w:cs="Arial"/>
    </w:rPr>
  </w:style>
  <w:style w:type="paragraph" w:styleId="EndnoteText">
    <w:name w:val="endnote text"/>
    <w:basedOn w:val="Normal"/>
    <w:link w:val="EndnoteTextChar"/>
    <w:uiPriority w:val="99"/>
    <w:semiHidden/>
    <w:unhideWhenUsed/>
    <w:rsid w:val="00EB323B"/>
  </w:style>
  <w:style w:type="character" w:customStyle="1" w:styleId="EndnoteTextChar">
    <w:name w:val="Endnote Text Char"/>
    <w:basedOn w:val="DefaultParagraphFont"/>
    <w:link w:val="EndnoteText"/>
    <w:uiPriority w:val="99"/>
    <w:semiHidden/>
    <w:rsid w:val="00EB323B"/>
    <w:rPr>
      <w:rFonts w:ascii="Verdana" w:hAnsi="Verdana" w:cs="Arial"/>
    </w:rPr>
  </w:style>
  <w:style w:type="character" w:styleId="EndnoteReference">
    <w:name w:val="endnote reference"/>
    <w:basedOn w:val="DefaultParagraphFont"/>
    <w:uiPriority w:val="99"/>
    <w:semiHidden/>
    <w:unhideWhenUsed/>
    <w:rsid w:val="00EB323B"/>
    <w:rPr>
      <w:vertAlign w:val="superscript"/>
    </w:rPr>
  </w:style>
  <w:style w:type="paragraph" w:customStyle="1" w:styleId="a5">
    <w:name w:val="כותרת טבלת נספחים"/>
    <w:basedOn w:val="Normal"/>
    <w:rsid w:val="00A04510"/>
    <w:pPr>
      <w:jc w:val="center"/>
    </w:pPr>
    <w:rPr>
      <w:rFonts w:ascii="Arial" w:hAnsi="Arial"/>
      <w:b/>
      <w:color w:val="1B3461"/>
      <w:sz w:val="28"/>
      <w:szCs w:val="22"/>
    </w:rPr>
  </w:style>
  <w:style w:type="paragraph" w:customStyle="1" w:styleId="a">
    <w:name w:val="הגדרות"/>
    <w:basedOn w:val="Normal"/>
    <w:link w:val="a6"/>
    <w:qFormat/>
    <w:rsid w:val="00A3619C"/>
    <w:pPr>
      <w:numPr>
        <w:numId w:val="7"/>
      </w:numPr>
      <w:spacing w:line="360" w:lineRule="auto"/>
      <w:contextualSpacing/>
      <w:jc w:val="both"/>
    </w:pPr>
    <w:rPr>
      <w:rFonts w:ascii="Arial" w:hAnsi="Arial" w:cs="Arial"/>
      <w:sz w:val="22"/>
      <w:szCs w:val="22"/>
    </w:rPr>
  </w:style>
  <w:style w:type="character" w:customStyle="1" w:styleId="Char2">
    <w:name w:val="הגדרות Char"/>
    <w:basedOn w:val="Heading7Char"/>
    <w:rsid w:val="00B41B00"/>
    <w:rPr>
      <w:rFonts w:ascii="Arial" w:eastAsia="Times New Roman" w:hAnsi="Arial" w:cs="Arial"/>
      <w:sz w:val="21"/>
      <w:szCs w:val="21"/>
    </w:rPr>
  </w:style>
  <w:style w:type="paragraph" w:customStyle="1" w:styleId="-">
    <w:name w:val="נספח - כותרת"/>
    <w:basedOn w:val="Title"/>
    <w:link w:val="-Char"/>
    <w:qFormat/>
    <w:rsid w:val="00A3619C"/>
    <w:pPr>
      <w:pageBreakBefore/>
      <w:pBdr>
        <w:top w:val="single" w:sz="6" w:space="1" w:color="auto"/>
        <w:bottom w:val="single" w:sz="6" w:space="1" w:color="auto"/>
      </w:pBdr>
      <w:shd w:val="clear" w:color="auto" w:fill="4F81BD"/>
      <w:spacing w:before="240" w:after="60"/>
      <w:contextualSpacing w:val="0"/>
      <w:jc w:val="center"/>
      <w:outlineLvl w:val="0"/>
    </w:pPr>
    <w:rPr>
      <w:rFonts w:ascii="Arial" w:hAnsi="Arial" w:cs="Arial"/>
      <w:b/>
      <w:bCs/>
      <w:color w:val="FFFFFF"/>
      <w:sz w:val="22"/>
      <w:szCs w:val="22"/>
    </w:rPr>
  </w:style>
  <w:style w:type="paragraph" w:customStyle="1" w:styleId="-0">
    <w:name w:val="נספח - תיאור"/>
    <w:basedOn w:val="Subtitle"/>
    <w:link w:val="-1"/>
    <w:qFormat/>
    <w:rsid w:val="00A3619C"/>
    <w:pPr>
      <w:numPr>
        <w:ilvl w:val="0"/>
      </w:numPr>
      <w:pBdr>
        <w:bottom w:val="single" w:sz="6" w:space="1" w:color="1F497D"/>
      </w:pBdr>
      <w:spacing w:after="60"/>
      <w:jc w:val="center"/>
      <w:outlineLvl w:val="1"/>
    </w:pPr>
  </w:style>
  <w:style w:type="character" w:customStyle="1" w:styleId="-Char">
    <w:name w:val="נספח - כותרת Char"/>
    <w:basedOn w:val="TitleChar"/>
    <w:link w:val="-"/>
    <w:rsid w:val="00A3619C"/>
    <w:rPr>
      <w:rFonts w:ascii="Arial" w:eastAsiaTheme="majorEastAsia" w:hAnsi="Arial" w:cs="Arial"/>
      <w:b/>
      <w:bCs/>
      <w:color w:val="FFFFFF"/>
      <w:spacing w:val="-10"/>
      <w:kern w:val="28"/>
      <w:sz w:val="22"/>
      <w:szCs w:val="22"/>
      <w:shd w:val="clear" w:color="auto" w:fill="4F81BD"/>
    </w:rPr>
  </w:style>
  <w:style w:type="character" w:customStyle="1" w:styleId="-Char0">
    <w:name w:val="נספח - תיאור Char"/>
    <w:basedOn w:val="SubtitleChar"/>
    <w:rsid w:val="00993321"/>
    <w:rPr>
      <w:rFonts w:ascii="Arial" w:eastAsia="Times New Roman" w:hAnsi="Arial" w:cs="Arial"/>
      <w:color w:val="5A5A5A" w:themeColor="text1" w:themeTint="A5"/>
      <w:spacing w:val="15"/>
      <w:sz w:val="22"/>
      <w:szCs w:val="22"/>
    </w:rPr>
  </w:style>
  <w:style w:type="paragraph" w:customStyle="1" w:styleId="211111">
    <w:name w:val="תת סעיף2 1.1.1.1.1"/>
    <w:basedOn w:val="10"/>
    <w:rsid w:val="00A3619C"/>
    <w:pPr>
      <w:numPr>
        <w:ilvl w:val="4"/>
      </w:numPr>
    </w:pPr>
  </w:style>
  <w:style w:type="paragraph" w:customStyle="1" w:styleId="1">
    <w:name w:val="כותרת רמה 1"/>
    <w:basedOn w:val="Normal"/>
    <w:link w:val="11"/>
    <w:qFormat/>
    <w:rsid w:val="00A3619C"/>
    <w:pPr>
      <w:keepNext/>
      <w:numPr>
        <w:numId w:val="5"/>
      </w:numPr>
      <w:shd w:val="clear" w:color="auto" w:fill="F2F2F2"/>
      <w:spacing w:before="240" w:after="180"/>
      <w:ind w:left="567" w:hanging="567"/>
      <w:outlineLvl w:val="0"/>
    </w:pPr>
    <w:rPr>
      <w:rFonts w:ascii="Arial" w:hAnsi="Arial" w:cstheme="minorBidi"/>
      <w:b/>
      <w:bCs/>
      <w:color w:val="003399"/>
      <w:kern w:val="32"/>
      <w:sz w:val="22"/>
      <w:szCs w:val="22"/>
    </w:rPr>
  </w:style>
  <w:style w:type="numbering" w:customStyle="1" w:styleId="a0">
    <w:name w:val="מספור משרד האוצר"/>
    <w:uiPriority w:val="99"/>
    <w:rsid w:val="00A3619C"/>
    <w:pPr>
      <w:numPr>
        <w:numId w:val="6"/>
      </w:numPr>
    </w:pPr>
  </w:style>
  <w:style w:type="character" w:customStyle="1" w:styleId="11">
    <w:name w:val="כותרת רמה 1 תו"/>
    <w:basedOn w:val="DefaultParagraphFont"/>
    <w:link w:val="1"/>
    <w:rsid w:val="00A3619C"/>
    <w:rPr>
      <w:rFonts w:ascii="Arial" w:eastAsia="Times New Roman" w:hAnsi="Arial" w:cstheme="minorBidi"/>
      <w:b/>
      <w:bCs/>
      <w:color w:val="003399"/>
      <w:kern w:val="32"/>
      <w:sz w:val="22"/>
      <w:szCs w:val="22"/>
      <w:shd w:val="clear" w:color="auto" w:fill="F2F2F2"/>
    </w:rPr>
  </w:style>
  <w:style w:type="paragraph" w:customStyle="1" w:styleId="2">
    <w:name w:val="סעיף רמה 2"/>
    <w:basedOn w:val="Normal"/>
    <w:link w:val="20"/>
    <w:qFormat/>
    <w:rsid w:val="00A3619C"/>
    <w:pPr>
      <w:numPr>
        <w:ilvl w:val="1"/>
        <w:numId w:val="8"/>
      </w:numPr>
      <w:spacing w:line="360" w:lineRule="auto"/>
      <w:jc w:val="both"/>
    </w:pPr>
    <w:rPr>
      <w:rFonts w:ascii="Arial" w:hAnsi="Arial" w:cstheme="minorBidi"/>
      <w:sz w:val="22"/>
      <w:szCs w:val="22"/>
    </w:rPr>
  </w:style>
  <w:style w:type="character" w:customStyle="1" w:styleId="20">
    <w:name w:val="סעיף רמה 2 תו"/>
    <w:basedOn w:val="DefaultParagraphFont"/>
    <w:link w:val="2"/>
    <w:rsid w:val="00A3619C"/>
    <w:rPr>
      <w:rFonts w:ascii="Arial" w:eastAsia="Times New Roman" w:hAnsi="Arial" w:cstheme="minorBidi"/>
      <w:sz w:val="22"/>
      <w:szCs w:val="22"/>
    </w:rPr>
  </w:style>
  <w:style w:type="paragraph" w:customStyle="1" w:styleId="3">
    <w:name w:val="סעיף רמה 3"/>
    <w:basedOn w:val="2"/>
    <w:link w:val="30"/>
    <w:qFormat/>
    <w:rsid w:val="00A3619C"/>
    <w:pPr>
      <w:numPr>
        <w:ilvl w:val="2"/>
      </w:numPr>
      <w:tabs>
        <w:tab w:val="left" w:pos="1304"/>
      </w:tabs>
    </w:pPr>
  </w:style>
  <w:style w:type="character" w:customStyle="1" w:styleId="30">
    <w:name w:val="סעיף רמה 3 תו"/>
    <w:basedOn w:val="20"/>
    <w:link w:val="3"/>
    <w:rsid w:val="00A3619C"/>
    <w:rPr>
      <w:rFonts w:ascii="Arial" w:eastAsia="Times New Roman" w:hAnsi="Arial" w:cstheme="minorBidi"/>
      <w:sz w:val="22"/>
      <w:szCs w:val="22"/>
    </w:rPr>
  </w:style>
  <w:style w:type="paragraph" w:customStyle="1" w:styleId="4">
    <w:name w:val="סעיף רמה 4"/>
    <w:basedOn w:val="3"/>
    <w:link w:val="40"/>
    <w:qFormat/>
    <w:rsid w:val="00A3619C"/>
    <w:pPr>
      <w:numPr>
        <w:ilvl w:val="3"/>
      </w:numPr>
      <w:tabs>
        <w:tab w:val="left" w:pos="2268"/>
      </w:tabs>
    </w:pPr>
  </w:style>
  <w:style w:type="paragraph" w:customStyle="1" w:styleId="5">
    <w:name w:val="סעיף רמה 5"/>
    <w:basedOn w:val="4"/>
    <w:link w:val="50"/>
    <w:qFormat/>
    <w:rsid w:val="00A3619C"/>
    <w:pPr>
      <w:numPr>
        <w:ilvl w:val="4"/>
      </w:numPr>
      <w:tabs>
        <w:tab w:val="clear" w:pos="2268"/>
        <w:tab w:val="left" w:pos="3402"/>
      </w:tabs>
    </w:pPr>
  </w:style>
  <w:style w:type="character" w:customStyle="1" w:styleId="40">
    <w:name w:val="סעיף רמה 4 תו"/>
    <w:basedOn w:val="30"/>
    <w:link w:val="4"/>
    <w:rsid w:val="00A3619C"/>
    <w:rPr>
      <w:rFonts w:ascii="Arial" w:eastAsia="Times New Roman" w:hAnsi="Arial" w:cstheme="minorBidi"/>
      <w:sz w:val="22"/>
      <w:szCs w:val="22"/>
    </w:rPr>
  </w:style>
  <w:style w:type="character" w:customStyle="1" w:styleId="50">
    <w:name w:val="סעיף רמה 5 תו"/>
    <w:basedOn w:val="40"/>
    <w:link w:val="5"/>
    <w:rsid w:val="00A3619C"/>
    <w:rPr>
      <w:rFonts w:ascii="Arial" w:eastAsia="Times New Roman" w:hAnsi="Arial" w:cstheme="minorBidi"/>
      <w:sz w:val="22"/>
      <w:szCs w:val="22"/>
    </w:rPr>
  </w:style>
  <w:style w:type="character" w:customStyle="1" w:styleId="-1">
    <w:name w:val="נספח - תיאור תו"/>
    <w:basedOn w:val="SubtitleChar"/>
    <w:link w:val="-0"/>
    <w:rsid w:val="00A3619C"/>
    <w:rPr>
      <w:rFonts w:asciiTheme="minorHAnsi" w:eastAsiaTheme="minorEastAsia" w:hAnsiTheme="minorHAnsi" w:cstheme="minorBidi"/>
      <w:color w:val="5A5A5A" w:themeColor="text1" w:themeTint="A5"/>
      <w:spacing w:val="15"/>
      <w:sz w:val="22"/>
      <w:szCs w:val="22"/>
    </w:rPr>
  </w:style>
  <w:style w:type="paragraph" w:customStyle="1" w:styleId="CharChar">
    <w:name w:val="אייקון אסור לעשות תו Char Char"/>
    <w:basedOn w:val="a1"/>
    <w:link w:val="CharCharChar"/>
    <w:rsid w:val="00A3619C"/>
    <w:pPr>
      <w:numPr>
        <w:numId w:val="5"/>
      </w:numPr>
    </w:pPr>
    <w:rPr>
      <w:rFonts w:ascii="Wingdings" w:hAnsi="Wingdings"/>
      <w:color w:val="A81229"/>
      <w:position w:val="-4"/>
      <w:sz w:val="28"/>
      <w:szCs w:val="28"/>
    </w:rPr>
  </w:style>
  <w:style w:type="character" w:customStyle="1" w:styleId="CharCharChar">
    <w:name w:val="אייקון אסור לעשות תו Char Char Char"/>
    <w:basedOn w:val="Char"/>
    <w:link w:val="CharChar"/>
    <w:rsid w:val="00A3619C"/>
    <w:rPr>
      <w:rFonts w:ascii="Wingdings" w:eastAsia="Times New Roman" w:hAnsi="Wingdings" w:cs="Arial"/>
      <w:color w:val="A81229"/>
      <w:position w:val="-4"/>
      <w:sz w:val="28"/>
      <w:szCs w:val="28"/>
    </w:rPr>
  </w:style>
  <w:style w:type="character" w:customStyle="1" w:styleId="a6">
    <w:name w:val="הגדרות תו"/>
    <w:basedOn w:val="DefaultParagraphFont"/>
    <w:link w:val="a"/>
    <w:rsid w:val="00A3619C"/>
    <w:rPr>
      <w:rFonts w:ascii="Arial" w:eastAsia="Times New Roman" w:hAnsi="Arial" w:cs="Arial"/>
      <w:sz w:val="22"/>
      <w:szCs w:val="22"/>
    </w:rPr>
  </w:style>
  <w:style w:type="paragraph" w:customStyle="1" w:styleId="6">
    <w:name w:val="סעיף רמה 6"/>
    <w:basedOn w:val="5"/>
    <w:link w:val="6Char"/>
    <w:qFormat/>
    <w:rsid w:val="00A3619C"/>
    <w:pPr>
      <w:numPr>
        <w:ilvl w:val="5"/>
      </w:numPr>
    </w:pPr>
  </w:style>
  <w:style w:type="character" w:customStyle="1" w:styleId="6Char">
    <w:name w:val="סעיף רמה 6 Char"/>
    <w:basedOn w:val="50"/>
    <w:link w:val="6"/>
    <w:rsid w:val="00A3619C"/>
    <w:rPr>
      <w:rFonts w:ascii="Arial" w:eastAsia="Times New Roman" w:hAnsi="Arial" w:cstheme="minorBidi"/>
      <w:sz w:val="22"/>
      <w:szCs w:val="22"/>
    </w:rPr>
  </w:style>
  <w:style w:type="character" w:customStyle="1" w:styleId="CommentTextChar">
    <w:name w:val="Comment Text Char"/>
    <w:basedOn w:val="DefaultParagraphFont"/>
    <w:link w:val="CommentText"/>
    <w:semiHidden/>
    <w:rsid w:val="00A3619C"/>
    <w:rPr>
      <w:rFonts w:eastAsia="Times New Roman"/>
    </w:rPr>
  </w:style>
  <w:style w:type="character" w:customStyle="1" w:styleId="CommentSubjectChar">
    <w:name w:val="Comment Subject Char"/>
    <w:basedOn w:val="CommentTextChar"/>
    <w:link w:val="CommentSubject"/>
    <w:semiHidden/>
    <w:rsid w:val="00A3619C"/>
    <w:rPr>
      <w:rFonts w:eastAsia="Times New Roman"/>
      <w:b/>
      <w:bCs/>
    </w:rPr>
  </w:style>
  <w:style w:type="character" w:customStyle="1" w:styleId="apple-converted-space">
    <w:name w:val="apple-converted-space"/>
    <w:rsid w:val="00A3619C"/>
  </w:style>
  <w:style w:type="paragraph" w:customStyle="1" w:styleId="22">
    <w:name w:val="סעיף רמה 22"/>
    <w:basedOn w:val="2"/>
    <w:link w:val="22Char"/>
    <w:qFormat/>
    <w:rsid w:val="00A3619C"/>
    <w:rPr>
      <w:u w:val="single"/>
    </w:rPr>
  </w:style>
  <w:style w:type="paragraph" w:customStyle="1" w:styleId="33">
    <w:name w:val="סעיף רמה 33"/>
    <w:basedOn w:val="3"/>
    <w:link w:val="33Char"/>
    <w:qFormat/>
    <w:rsid w:val="00A3619C"/>
    <w:rPr>
      <w:u w:val="single"/>
    </w:rPr>
  </w:style>
  <w:style w:type="character" w:customStyle="1" w:styleId="22Char">
    <w:name w:val="סעיף רמה 22 Char"/>
    <w:basedOn w:val="20"/>
    <w:link w:val="22"/>
    <w:rsid w:val="00A3619C"/>
    <w:rPr>
      <w:rFonts w:ascii="Arial" w:eastAsia="Times New Roman" w:hAnsi="Arial" w:cstheme="minorBidi"/>
      <w:sz w:val="22"/>
      <w:szCs w:val="22"/>
      <w:u w:val="single"/>
    </w:rPr>
  </w:style>
  <w:style w:type="character" w:customStyle="1" w:styleId="33Char">
    <w:name w:val="סעיף רמה 33 Char"/>
    <w:basedOn w:val="30"/>
    <w:link w:val="33"/>
    <w:rsid w:val="00A3619C"/>
    <w:rPr>
      <w:rFonts w:ascii="Arial" w:eastAsia="Times New Roman" w:hAnsi="Arial" w:cstheme="minorBidi"/>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f.gov.il/takam/Pages/horaot.aspx?k=7.3.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f.gov.il/takam/Pages/horaot.aspx?k=7.3.9.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akam@mof.gov.il" TargetMode="External"/><Relationship Id="rId2" Type="http://schemas.openxmlformats.org/officeDocument/2006/relationships/hyperlink" Target="https://takam.mof.gov.il/mail-registration" TargetMode="External"/><Relationship Id="rId1" Type="http://schemas.openxmlformats.org/officeDocument/2006/relationships/hyperlink" Target="https://takam.mof.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ramm\Application%20Data\Microsoft\Templates\Action%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ttachmens xmlns="a46656d4-8850-49b3-aebd-68bd05f7f43d" xsi:nil="true"/>
    <AdditionalDocumentSerialNumber xmlns="a46656d4-8850-49b3-aebd-68bd05f7f43d">4</AdditionalDocumentSerialNumber>
    <IsMainInstractionFile xmlns="a46656d4-8850-49b3-aebd-68bd05f7f43d">true</IsMainInstractionFile>
    <ChapterNumber xmlns="a46656d4-8850-49b3-aebd-68bd05f7f43d">7</ChapterNumber>
    <InstructionTenderSerialNumber xmlns="a46656d4-8850-49b3-aebd-68bd05f7f43d">2</InstructionTenderSerialNumber>
    <ValidFromDate xmlns="a46656d4-8850-49b3-aebd-68bd05f7f43d">2013-03-11T22:00:00+00:00</ValidFromDate>
    <InfoTypeTitle xmlns="a46656d4-8850-49b3-aebd-68bd05f7f43d">הודעה</InfoTypeTitle>
    <SecondaryChapterNumber xmlns="a46656d4-8850-49b3-aebd-68bd05f7f43d">3</SecondaryChapterNumber>
    <KeyWords xmlns="a46656d4-8850-49b3-aebd-68bd05f7f43d" xsi:nil="true"/>
    <HendlesDevision xmlns="a46656d4-8850-49b3-aebd-68bd05f7f43d" xsi:nil="true"/>
    <DocumentName xmlns="a46656d4-8850-49b3-aebd-68bd05f7f43d">אמות מידה להענקת מענק מצוינות לעובדי קבלן בתחומי השמירה, האבטחה והניקיון </DocumentName>
    <ExpirationDate xmlns="a46656d4-8850-49b3-aebd-68bd05f7f43d" xsi:nil="true"/>
    <TaxCatchAll xmlns="a46656d4-8850-49b3-aebd-68bd05f7f43d">
      <Value>830</Value>
      <Value>1215</Value>
      <Value>826</Value>
    </TaxCatchAll>
    <EditionNumber xmlns="a46656d4-8850-49b3-aebd-68bd05f7f43d">1</EditionNumber>
    <SubsectionNumber xmlns="a46656d4-8850-49b3-aebd-68bd05f7f43d">9</SubsectionNumber>
    <Reference xmlns="a46656d4-8850-49b3-aebd-68bd05f7f43d">1</Reference>
    <nab11dae78434cc3b325be5ea13887b1 xmlns="a46656d4-8850-49b3-aebd-68bd05f7f43d">
      <Terms xmlns="http://schemas.microsoft.com/office/infopath/2007/PartnerControls">
        <TermInfo xmlns="http://schemas.microsoft.com/office/infopath/2007/PartnerControls">
          <TermName xmlns="http://schemas.microsoft.com/office/infopath/2007/PartnerControls">התקשרויות מיוחדות</TermName>
          <TermId xmlns="http://schemas.microsoft.com/office/infopath/2007/PartnerControls">b378baed-b584-4548-9f5c-798228e1e5ca</TermId>
        </TermInfo>
      </Terms>
    </nab11dae78434cc3b325be5ea13887b1>
    <InfoType xmlns="a46656d4-8850-49b3-aebd-68bd05f7f43d">1</InfoType>
    <NameSigned xmlns="a46656d4-8850-49b3-aebd-68bd05f7f43d">מנהלן GRC</NameSigned>
    <OriginalName xmlns="a46656d4-8850-49b3-aebd-68bd05f7f43d" xsi:nil="true"/>
    <IsValid xmlns="a46656d4-8850-49b3-aebd-68bd05f7f43d">true</IsValid>
    <b4010fb2b504417f80252ccc15783efe xmlns="a46656d4-8850-49b3-aebd-68bd05f7f43d">
      <Terms xmlns="http://schemas.microsoft.com/office/infopath/2007/PartnerControls">
        <TermInfo xmlns="http://schemas.microsoft.com/office/infopath/2007/PartnerControls">
          <TermName xmlns="http://schemas.microsoft.com/office/infopath/2007/PartnerControls">סוגי מכרזים והתקשרויות</TermName>
          <TermId xmlns="http://schemas.microsoft.com/office/infopath/2007/PartnerControls">d985df69-1f61-4741-a481-47086d7a3610</TermId>
        </TermInfo>
      </Terms>
    </b4010fb2b504417f80252ccc15783efe>
    <OriginalsFilesNames xmlns="a46656d4-8850-49b3-aebd-68bd05f7f43d" xsi:nil="true"/>
    <i282c1dec52e435ba40569f48c3269eb xmlns="a46656d4-8850-49b3-aebd-68bd05f7f43d">
      <Terms xmlns="http://schemas.microsoft.com/office/infopath/2007/PartnerControls">
        <TermInfo xmlns="http://schemas.microsoft.com/office/infopath/2007/PartnerControls">
          <TermName xmlns="http://schemas.microsoft.com/office/infopath/2007/PartnerControls">התקשרויות ורכישות</TermName>
          <TermId xmlns="http://schemas.microsoft.com/office/infopath/2007/PartnerControls">7cfcd438-a4d0-4b45-8a46-cb9b61061c07</TermId>
        </TermInfo>
      </Terms>
    </i282c1dec52e435ba40569f48c3269e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הוראות תכם" ma:contentTypeID="0x010100A33EC907DE42CD44920AA3A9056885F2003B7EF355B5076B4E9DB3308B94EC08BD" ma:contentTypeVersion="16" ma:contentTypeDescription="" ma:contentTypeScope="" ma:versionID="fccd4087fbc2f8b758cf109b4d48cbb5">
  <xsd:schema xmlns:xsd="http://www.w3.org/2001/XMLSchema" xmlns:xs="http://www.w3.org/2001/XMLSchema" xmlns:p="http://schemas.microsoft.com/office/2006/metadata/properties" xmlns:ns2="a46656d4-8850-49b3-aebd-68bd05f7f43d" targetNamespace="http://schemas.microsoft.com/office/2006/metadata/properties" ma:root="true" ma:fieldsID="2b6b34f8bc696bbbd65421006d4f6f16" ns2:_="">
    <xsd:import namespace="a46656d4-8850-49b3-aebd-68bd05f7f43d"/>
    <xsd:element name="properties">
      <xsd:complexType>
        <xsd:sequence>
          <xsd:element name="documentManagement">
            <xsd:complexType>
              <xsd:all>
                <xsd:element ref="ns2:TaxCatchAll" minOccurs="0"/>
                <xsd:element ref="ns2:TaxCatchAllLabel" minOccurs="0"/>
                <xsd:element ref="ns2:b4010fb2b504417f80252ccc15783efe" minOccurs="0"/>
                <xsd:element ref="ns2:i282c1dec52e435ba40569f48c3269eb" minOccurs="0"/>
                <xsd:element ref="ns2:nab11dae78434cc3b325be5ea13887b1" minOccurs="0"/>
                <xsd:element ref="ns2:Reference" minOccurs="0"/>
                <xsd:element ref="ns2:IsValid" minOccurs="0"/>
                <xsd:element ref="ns2:IsMainInstractionFile" minOccurs="0"/>
                <xsd:element ref="ns2:HendlesDevision" minOccurs="0"/>
                <xsd:element ref="ns2:EditionNumber" minOccurs="0"/>
                <xsd:element ref="ns2:InstructionTenderSerialNumber" minOccurs="0"/>
                <xsd:element ref="ns2:AdditionalDocumentSerialNumber" minOccurs="0"/>
                <xsd:element ref="ns2:ChapterNumber" minOccurs="0"/>
                <xsd:element ref="ns2:SecondaryChapterNumber" minOccurs="0"/>
                <xsd:element ref="ns2:SubsectionNumber" minOccurs="0"/>
                <xsd:element ref="ns2:InfoType" minOccurs="0"/>
                <xsd:element ref="ns2:KeyWords" minOccurs="0"/>
                <xsd:element ref="ns2:Attachmens" minOccurs="0"/>
                <xsd:element ref="ns2:DocumentName" minOccurs="0"/>
                <xsd:element ref="ns2:NameSigned" minOccurs="0"/>
                <xsd:element ref="ns2:OriginalName" minOccurs="0"/>
                <xsd:element ref="ns2:InfoTypeTitle" minOccurs="0"/>
                <xsd:element ref="ns2:OriginalsFilesNames" minOccurs="0"/>
                <xsd:element ref="ns2:ExpirationDate" minOccurs="0"/>
                <xsd:element ref="ns2:ValidFrom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TaxCatchAll" ma:index="8" nillable="true" ma:displayName="עמודת 'תפוס הכל' של טקסונומיה"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עמודת 'תפוס הכל' של טקסונומיה1"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b4010fb2b504417f80252ccc15783efe" ma:index="10" nillable="true" ma:taxonomy="true" ma:internalName="b4010fb2b504417f80252ccc15783efe" ma:taxonomyFieldName="MMDSecondaryChapterName" ma:displayName="MMD שם פרק משני" ma:default="" ma:fieldId="{b4010fb2-b504-417f-8025-2ccc15783efe}"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i282c1dec52e435ba40569f48c3269eb" ma:index="12" nillable="true" ma:taxonomy="true" ma:internalName="i282c1dec52e435ba40569f48c3269eb" ma:taxonomyFieldName="MMDMainChapterName" ma:displayName="MMD שם פרק ראשי" ma:default="" ma:fieldId="{2282c1de-c52e-435b-a405-69f48c3269eb}"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nab11dae78434cc3b325be5ea13887b1" ma:index="14" nillable="true" ma:taxonomy="true" ma:internalName="nab11dae78434cc3b325be5ea13887b1" ma:taxonomyFieldName="MMDTakamChapter" ma:displayName="MMD שם תת פרק" ma:default="" ma:fieldId="{7ab11dae-7843-4cc3-b325-be5ea13887b1}"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Reference" ma:index="16" nillable="true" ma:displayName="אסמכתא" ma:internalName="Reference">
      <xsd:simpleType>
        <xsd:restriction base="dms:Text">
          <xsd:maxLength value="255"/>
        </xsd:restriction>
      </xsd:simpleType>
    </xsd:element>
    <xsd:element name="IsValid" ma:index="17" nillable="true" ma:displayName="בתוקף כן/לא" ma:default="1" ma:internalName="IsValid">
      <xsd:simpleType>
        <xsd:restriction base="dms:Boolean"/>
      </xsd:simpleType>
    </xsd:element>
    <xsd:element name="IsMainInstractionFile" ma:index="18" nillable="true" ma:displayName="האם קובץ הוראה ראשי" ma:default="1" ma:internalName="IsMainInstractionFile">
      <xsd:simpleType>
        <xsd:restriction base="dms:Boolean"/>
      </xsd:simpleType>
    </xsd:element>
    <xsd:element name="HendlesDevision" ma:index="19" nillable="true" ma:displayName="חטיבה מטפלת" ma:internalName="HendlesDevision">
      <xsd:simpleType>
        <xsd:restriction base="dms:Text">
          <xsd:maxLength value="255"/>
        </xsd:restriction>
      </xsd:simpleType>
    </xsd:element>
    <xsd:element name="EditionNumber" ma:index="20" nillable="true" ma:displayName="מספר מהדורה" ma:internalName="EditionNumber" ma:percentage="FALSE">
      <xsd:simpleType>
        <xsd:restriction base="dms:Number"/>
      </xsd:simpleType>
    </xsd:element>
    <xsd:element name="InstructionTenderSerialNumber" ma:index="21" nillable="true" ma:displayName="מספר סידורי הוראה/מכרז" ma:internalName="InstructionTenderSerialNumber" ma:percentage="FALSE">
      <xsd:simpleType>
        <xsd:restriction base="dms:Number"/>
      </xsd:simpleType>
    </xsd:element>
    <xsd:element name="AdditionalDocumentSerialNumber" ma:index="22" nillable="true" ma:displayName="מספר סידורי מסמך נוסף" ma:internalName="AdditionalDocumentSerialNumber" ma:percentage="FALSE">
      <xsd:simpleType>
        <xsd:restriction base="dms:Number"/>
      </xsd:simpleType>
    </xsd:element>
    <xsd:element name="ChapterNumber" ma:index="23" nillable="true" ma:displayName="מספר פרק" ma:internalName="ChapterNumber" ma:percentage="FALSE">
      <xsd:simpleType>
        <xsd:restriction base="dms:Number"/>
      </xsd:simpleType>
    </xsd:element>
    <xsd:element name="SecondaryChapterNumber" ma:index="24" nillable="true" ma:displayName="מספר פרק משני" ma:internalName="SecondaryChapterNumber" ma:percentage="FALSE">
      <xsd:simpleType>
        <xsd:restriction base="dms:Number"/>
      </xsd:simpleType>
    </xsd:element>
    <xsd:element name="SubsectionNumber" ma:index="25" nillable="true" ma:displayName="מספר תת פרק" ma:internalName="SubsectionNumber" ma:percentage="FALSE">
      <xsd:simpleType>
        <xsd:restriction base="dms:Number"/>
      </xsd:simpleType>
    </xsd:element>
    <xsd:element name="InfoType" ma:index="26" nillable="true" ma:displayName="סוג מידע" ma:internalName="InfoType" ma:percentage="FALSE">
      <xsd:simpleType>
        <xsd:restriction base="dms:Number"/>
      </xsd:simpleType>
    </xsd:element>
    <xsd:element name="KeyWords" ma:index="27" nillable="true" ma:displayName="רשימת מילות מפתח" ma:internalName="KeyWords" ma:readOnly="false">
      <xsd:simpleType>
        <xsd:restriction base="dms:Note"/>
      </xsd:simpleType>
    </xsd:element>
    <xsd:element name="Attachmens" ma:index="28" nillable="true" ma:displayName="רשימת קבצים מצורפים" ma:internalName="Attachmens" ma:readOnly="false">
      <xsd:simpleType>
        <xsd:restriction base="dms:Note"/>
      </xsd:simpleType>
    </xsd:element>
    <xsd:element name="DocumentName" ma:index="29" nillable="true" ma:displayName="שם המסמך" ma:internalName="DocumentName">
      <xsd:simpleType>
        <xsd:restriction base="dms:Text">
          <xsd:maxLength value="255"/>
        </xsd:restriction>
      </xsd:simpleType>
    </xsd:element>
    <xsd:element name="NameSigned" ma:index="30" nillable="true" ma:displayName="שם חתום" ma:internalName="NameSigned">
      <xsd:simpleType>
        <xsd:restriction base="dms:Text">
          <xsd:maxLength value="255"/>
        </xsd:restriction>
      </xsd:simpleType>
    </xsd:element>
    <xsd:element name="OriginalName" ma:index="31" nillable="true" ma:displayName="שם מקורי" ma:internalName="OriginalName">
      <xsd:simpleType>
        <xsd:restriction base="dms:Text">
          <xsd:maxLength value="255"/>
        </xsd:restriction>
      </xsd:simpleType>
    </xsd:element>
    <xsd:element name="InfoTypeTitle" ma:index="32" nillable="true" ma:displayName="שם סוג מידע" ma:internalName="InfoTypeTitle">
      <xsd:simpleType>
        <xsd:restriction base="dms:Text">
          <xsd:maxLength value="255"/>
        </xsd:restriction>
      </xsd:simpleType>
    </xsd:element>
    <xsd:element name="OriginalsFilesNames" ma:index="33" nillable="true" ma:displayName="שמות קבצים מקוריים" ma:internalName="OriginalsFilesNames" ma:readOnly="false">
      <xsd:simpleType>
        <xsd:restriction base="dms:Note"/>
      </xsd:simpleType>
    </xsd:element>
    <xsd:element name="ExpirationDate" ma:index="34" nillable="true" ma:displayName="תאריך תום תוקף" ma:format="DateOnly" ma:internalName="ExpirationDate">
      <xsd:simpleType>
        <xsd:restriction base="dms:DateTime"/>
      </xsd:simpleType>
    </xsd:element>
    <xsd:element name="ValidFromDate" ma:index="35" nillable="true" ma:displayName="בתוקף מתאריך" ma:format="DateOnly" ma:internalName="ValidFrom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99DB9-9933-4646-B00B-111831E7E53E}">
  <ds:schemaRefs>
    <ds:schemaRef ds:uri="http://schemas.microsoft.com/office/2006/metadata/properties"/>
    <ds:schemaRef ds:uri="http://schemas.microsoft.com/office/infopath/2007/PartnerControls"/>
    <ds:schemaRef ds:uri="a46656d4-8850-49b3-aebd-68bd05f7f43d"/>
  </ds:schemaRefs>
</ds:datastoreItem>
</file>

<file path=customXml/itemProps2.xml><?xml version="1.0" encoding="utf-8"?>
<ds:datastoreItem xmlns:ds="http://schemas.openxmlformats.org/officeDocument/2006/customXml" ds:itemID="{062AEC67-74AE-4F56-A7D6-319A92235453}">
  <ds:schemaRefs>
    <ds:schemaRef ds:uri="http://schemas.microsoft.com/sharepoint/v3/contenttype/forms"/>
  </ds:schemaRefs>
</ds:datastoreItem>
</file>

<file path=customXml/itemProps3.xml><?xml version="1.0" encoding="utf-8"?>
<ds:datastoreItem xmlns:ds="http://schemas.openxmlformats.org/officeDocument/2006/customXml" ds:itemID="{BA4D9EAA-54A8-47AA-855D-3F2F43A8A653}">
  <ds:schemaRefs>
    <ds:schemaRef ds:uri="http://schemas.openxmlformats.org/officeDocument/2006/bibliography"/>
  </ds:schemaRefs>
</ds:datastoreItem>
</file>

<file path=customXml/itemProps4.xml><?xml version="1.0" encoding="utf-8"?>
<ds:datastoreItem xmlns:ds="http://schemas.openxmlformats.org/officeDocument/2006/customXml" ds:itemID="{98807809-8D16-47A3-B69C-4C1BD6E50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Action Request Form</Template>
  <TotalTime>1</TotalTime>
  <Pages>2</Pages>
  <Words>431</Words>
  <Characters>2461</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zed</dc:creator>
  <cp:lastModifiedBy>Sigal Katz</cp:lastModifiedBy>
  <cp:revision>2</cp:revision>
  <dcterms:created xsi:type="dcterms:W3CDTF">2023-02-02T12:29:00Z</dcterms:created>
  <dcterms:modified xsi:type="dcterms:W3CDTF">2023-02-02T12:29:00Z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0x010100A33EC907DE42CD44920AA3A9056885F2003B7EF355B5076B4E9DB3308B94EC08BD</vt:lpwstr>
  </property>
  <property fmtid="{D5CDD505-2E9C-101B-9397-08002B2CF9AE}" pid="3" name="MMDTakamChapter">
    <vt:lpwstr>1215;#התקשרויות מיוחדות|b378baed-b584-4548-9f5c-798228e1e5ca</vt:lpwstr>
  </property>
  <property fmtid="{D5CDD505-2E9C-101B-9397-08002B2CF9AE}" pid="4" name="MMDSecondaryChapterName">
    <vt:lpwstr>830;#סוגי מכרזים והתקשרויות|d985df69-1f61-4741-a481-47086d7a3610</vt:lpwstr>
  </property>
  <property fmtid="{D5CDD505-2E9C-101B-9397-08002B2CF9AE}" pid="5" name="MMDMainChapterName">
    <vt:lpwstr>826;#התקשרויות ורכישות|7cfcd438-a4d0-4b45-8a46-cb9b61061c07</vt:lpwstr>
  </property>
</Properties>
</file>